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AC" w:rsidRPr="00EA4404" w:rsidRDefault="000225AC" w:rsidP="00714879">
      <w:pPr>
        <w:spacing w:afterLines="50" w:after="180" w:line="600" w:lineRule="exact"/>
        <w:jc w:val="center"/>
        <w:rPr>
          <w:rFonts w:ascii="標楷體" w:eastAsia="標楷體" w:hAnsi="標楷體"/>
          <w:b/>
          <w:bCs/>
          <w:color w:val="000000" w:themeColor="text1"/>
          <w:spacing w:val="-20"/>
          <w:sz w:val="48"/>
          <w:szCs w:val="48"/>
        </w:rPr>
      </w:pPr>
      <w:bookmarkStart w:id="0" w:name="_GoBack"/>
      <w:bookmarkEnd w:id="0"/>
      <w:r w:rsidRPr="00EA4404">
        <w:rPr>
          <w:rFonts w:ascii="標楷體" w:eastAsia="標楷體" w:hAnsi="標楷體" w:hint="eastAsia"/>
          <w:b/>
          <w:bCs/>
          <w:color w:val="000000" w:themeColor="text1"/>
          <w:spacing w:val="-20"/>
          <w:sz w:val="48"/>
          <w:szCs w:val="48"/>
        </w:rPr>
        <w:t>國家中山科學研究院電子系統研究所</w:t>
      </w:r>
    </w:p>
    <w:p w:rsidR="000225AC" w:rsidRPr="00EA4404" w:rsidRDefault="00BE1E0E" w:rsidP="00E7682D">
      <w:pPr>
        <w:spacing w:afterLines="50" w:after="180" w:line="600" w:lineRule="exact"/>
        <w:jc w:val="center"/>
        <w:rPr>
          <w:rFonts w:ascii="標楷體" w:eastAsia="標楷體" w:hAnsi="標楷體"/>
          <w:b/>
          <w:bCs/>
          <w:color w:val="000000" w:themeColor="text1"/>
          <w:spacing w:val="-20"/>
          <w:sz w:val="48"/>
          <w:szCs w:val="48"/>
        </w:rPr>
      </w:pPr>
      <w:r w:rsidRPr="00EA4404">
        <w:rPr>
          <w:rFonts w:ascii="標楷體" w:eastAsia="標楷體" w:hAnsi="標楷體" w:hint="eastAsia"/>
          <w:b/>
          <w:bCs/>
          <w:color w:val="000000" w:themeColor="text1"/>
          <w:spacing w:val="-20"/>
          <w:sz w:val="48"/>
          <w:szCs w:val="48"/>
        </w:rPr>
        <w:t>107年</w:t>
      </w:r>
      <w:r w:rsidR="00C610CE" w:rsidRPr="00EA4404">
        <w:rPr>
          <w:rFonts w:ascii="標楷體" w:eastAsia="標楷體" w:hAnsi="標楷體" w:hint="eastAsia"/>
          <w:b/>
          <w:bCs/>
          <w:color w:val="000000" w:themeColor="text1"/>
          <w:spacing w:val="-20"/>
          <w:sz w:val="48"/>
          <w:szCs w:val="48"/>
        </w:rPr>
        <w:t>度</w:t>
      </w:r>
      <w:r w:rsidR="00E7682D" w:rsidRPr="00EA4404">
        <w:rPr>
          <w:rFonts w:ascii="標楷體" w:eastAsia="標楷體" w:hAnsi="標楷體" w:hint="eastAsia"/>
          <w:b/>
          <w:bCs/>
          <w:color w:val="000000" w:themeColor="text1"/>
          <w:spacing w:val="-20"/>
          <w:sz w:val="48"/>
          <w:szCs w:val="48"/>
        </w:rPr>
        <w:t>第二</w:t>
      </w:r>
      <w:r w:rsidRPr="00EA4404">
        <w:rPr>
          <w:rFonts w:ascii="標楷體" w:eastAsia="標楷體" w:hAnsi="標楷體" w:hint="eastAsia"/>
          <w:b/>
          <w:bCs/>
          <w:color w:val="000000" w:themeColor="text1"/>
          <w:spacing w:val="-20"/>
          <w:sz w:val="48"/>
          <w:szCs w:val="48"/>
        </w:rPr>
        <w:t>次專案</w:t>
      </w:r>
      <w:r w:rsidR="000225AC" w:rsidRPr="00EA4404">
        <w:rPr>
          <w:rFonts w:ascii="標楷體" w:eastAsia="標楷體" w:hAnsi="標楷體" w:hint="eastAsia"/>
          <w:b/>
          <w:bCs/>
          <w:color w:val="000000" w:themeColor="text1"/>
          <w:spacing w:val="-20"/>
          <w:sz w:val="48"/>
          <w:szCs w:val="48"/>
        </w:rPr>
        <w:t>人力進用招考</w:t>
      </w:r>
      <w:r w:rsidR="000225AC" w:rsidRPr="00EA4404">
        <w:rPr>
          <w:rFonts w:ascii="標楷體" w:eastAsia="標楷體" w:hAnsi="標楷體" w:hint="eastAsia"/>
          <w:b/>
          <w:color w:val="000000" w:themeColor="text1"/>
          <w:spacing w:val="-20"/>
          <w:sz w:val="48"/>
          <w:szCs w:val="48"/>
        </w:rPr>
        <w:t>甄試簡章</w:t>
      </w:r>
    </w:p>
    <w:p w:rsidR="000225AC" w:rsidRPr="00EA4404" w:rsidRDefault="000225AC" w:rsidP="00714879">
      <w:pPr>
        <w:pStyle w:val="ae"/>
        <w:spacing w:beforeLines="50" w:before="180" w:after="0" w:line="480" w:lineRule="exact"/>
        <w:ind w:leftChars="0" w:left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壹、員額需求：</w:t>
      </w:r>
    </w:p>
    <w:p w:rsidR="000225AC" w:rsidRPr="00EA4404" w:rsidRDefault="000225AC" w:rsidP="002A66B5">
      <w:pPr>
        <w:pStyle w:val="ae"/>
        <w:spacing w:after="0" w:line="480" w:lineRule="exact"/>
        <w:ind w:leftChars="300" w:left="7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需求全時工作人員研發類</w:t>
      </w:r>
      <w:r w:rsidR="00D06083"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96</w:t>
      </w:r>
      <w:r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員、</w:t>
      </w:r>
      <w:r w:rsidR="00C53265"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技術生產類</w:t>
      </w:r>
      <w:r w:rsidR="00D06083"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64</w:t>
      </w:r>
      <w:r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員</w:t>
      </w:r>
      <w:r w:rsidR="00703409"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、行政管理類</w:t>
      </w:r>
      <w:r w:rsidR="00F657E9"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2</w:t>
      </w:r>
      <w:r w:rsidR="00703409"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員</w:t>
      </w:r>
      <w:r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，共計</w:t>
      </w:r>
      <w:r w:rsidR="00C53265"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16</w:t>
      </w:r>
      <w:r w:rsidR="00F657E9"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2</w:t>
      </w:r>
      <w:r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員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，依「</w:t>
      </w:r>
      <w:r w:rsidRPr="00EA440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國家中山科學研究院電子系統研究所</w:t>
      </w:r>
      <w:r w:rsidR="007701C0" w:rsidRPr="00EA440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107年度</w:t>
      </w:r>
      <w:r w:rsidR="00825730" w:rsidRPr="00EA440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第二次</w:t>
      </w:r>
      <w:r w:rsidR="00377652" w:rsidRPr="00EA440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專案人力進用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員額需求表」辦理（如附件1）。</w:t>
      </w:r>
    </w:p>
    <w:p w:rsidR="000225AC" w:rsidRPr="00EA4404" w:rsidRDefault="000225AC" w:rsidP="00714879">
      <w:pPr>
        <w:spacing w:beforeLines="50" w:before="180" w:line="480" w:lineRule="exact"/>
        <w:ind w:left="641" w:hangingChars="200" w:hanging="641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貳、薪資及待遇：</w:t>
      </w:r>
    </w:p>
    <w:p w:rsidR="000225AC" w:rsidRPr="00EA4404" w:rsidRDefault="000225AC" w:rsidP="002A66B5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一、薪資：</w:t>
      </w:r>
      <w:r w:rsidR="00280C44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新進人員薪資核敘基準表之薪資範圍內，核給基本薪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0225AC" w:rsidRPr="00EA4404" w:rsidRDefault="000225AC" w:rsidP="002A66B5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二、福利、待遇： 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(一)享勞保、健保及依勞工退休金條例第14條按月提繳退休金。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(二)可申請員工宿舍。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(三)年終工作獎金之發放，依本院訂頒之「年終工作獎金發放作業規定」及「員工工作規則」辦理。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(四)因任務需要超時工作，依本院「員工工作規則」辦理。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(五)詳細待遇及權利義務內容於本院「勞動契約」訂定之。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(六)</w:t>
      </w:r>
      <w:r w:rsidR="00960C79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軍公教退伍(休)轉任人員，薪資超過法令所訂基準(含主管加給、地域加給)，依法辦理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(七)公務人員退休人員再任本院員工，依「公務人員退休法及其施行細則」規定辦理。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(八)退休教職員再任本院員工，依「學校教職員退休條例及其施行細則」規定辦理。</w:t>
      </w:r>
    </w:p>
    <w:p w:rsidR="000225AC" w:rsidRPr="00EA4404" w:rsidRDefault="000225AC" w:rsidP="00714879">
      <w:pPr>
        <w:spacing w:beforeLines="50" w:before="180" w:line="48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參、報考資格：</w:t>
      </w:r>
    </w:p>
    <w:p w:rsidR="000225AC" w:rsidRPr="00EA4404" w:rsidRDefault="000225AC" w:rsidP="002A66B5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一、國籍：具中華民國國籍，並在臺灣、澎湖、金門、馬祖地區設有戶籍者。</w:t>
      </w:r>
    </w:p>
    <w:p w:rsidR="000225AC" w:rsidRPr="00EA4404" w:rsidRDefault="000225AC" w:rsidP="002A66B5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二、學、經歷：教育部評鑑合格之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各大學院校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相關系所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畢業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(持國外學歷者須符合教育部頒「大學辦理國外學歷採認辦法」之資格)。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(一)研發類：</w:t>
      </w:r>
    </w:p>
    <w:p w:rsidR="00D06083" w:rsidRPr="00EA4404" w:rsidRDefault="00B54075" w:rsidP="00B54075">
      <w:pPr>
        <w:snapToGrid w:val="0"/>
        <w:spacing w:line="480" w:lineRule="exact"/>
        <w:ind w:leftChars="350" w:left="1160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1.</w:t>
      </w:r>
      <w:r w:rsidR="00D06083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碩士</w:t>
      </w:r>
      <w:r w:rsidR="00287A37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或博士</w:t>
      </w:r>
      <w:r w:rsidR="00D06083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畢業</w:t>
      </w:r>
      <w:r w:rsidR="00287A37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(依報考職缺學歷需求)</w:t>
      </w:r>
      <w:r w:rsidR="00D06083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B54075" w:rsidRPr="00EA4404" w:rsidRDefault="00D06083" w:rsidP="00B54075">
      <w:pPr>
        <w:snapToGrid w:val="0"/>
        <w:spacing w:line="480" w:lineRule="exact"/>
        <w:ind w:leftChars="350" w:left="1160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2.</w:t>
      </w:r>
      <w:r w:rsidR="000C6D97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學、經歷及科系專長須符合員額需求表之學、經歷條件者。學歷認定以員額需求表所需學歷之畢業證書記載為準，如為非理、工相關科系所者，其理工相關課程學分需超過總學分三分之二以上，同時碩、博士論文題目需與理、工相關，且為本院研發任務所需之專長，前述理、工相關課程學分需超過總學分三分之二以上，可檢具學校開立證明書認定，或由各用人單位自行審查認定</w:t>
      </w:r>
      <w:r w:rsidR="00B54075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B54075" w:rsidRPr="00EA4404" w:rsidRDefault="00E4537F" w:rsidP="00B54075">
      <w:pPr>
        <w:snapToGrid w:val="0"/>
        <w:spacing w:line="480" w:lineRule="exact"/>
        <w:ind w:leftChars="350" w:left="1160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B54075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.報考人員若高於該職缺「學歷」，仍依員額需求表薪資範圍核薪。</w:t>
      </w:r>
    </w:p>
    <w:p w:rsidR="000225AC" w:rsidRPr="00EA4404" w:rsidRDefault="000225AC" w:rsidP="002A66B5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(二)</w:t>
      </w:r>
      <w:r w:rsidR="00C53265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技術生產類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B54075" w:rsidRPr="00EA4404" w:rsidRDefault="00B54075" w:rsidP="00B54075">
      <w:pPr>
        <w:snapToGrid w:val="0"/>
        <w:spacing w:line="480" w:lineRule="exact"/>
        <w:ind w:leftChars="350" w:left="1160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1.</w:t>
      </w:r>
      <w:r w:rsidR="00D06083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大學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畢業。</w:t>
      </w:r>
    </w:p>
    <w:p w:rsidR="00B54075" w:rsidRPr="00EA4404" w:rsidRDefault="00B54075" w:rsidP="00B54075">
      <w:pPr>
        <w:snapToGrid w:val="0"/>
        <w:spacing w:line="480" w:lineRule="exact"/>
        <w:ind w:leftChars="350" w:left="1160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2.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學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經歷及科系專長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須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符合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員額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需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求表之學、經歷條件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者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B54075" w:rsidRPr="00EA4404" w:rsidRDefault="00B54075" w:rsidP="00B54075">
      <w:pPr>
        <w:snapToGrid w:val="0"/>
        <w:spacing w:line="480" w:lineRule="exact"/>
        <w:ind w:leftChars="350" w:left="1160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3.報考人員若高於該職缺「學歷」，仍依員額需求表薪資範圍核薪。</w:t>
      </w:r>
    </w:p>
    <w:p w:rsidR="0017671C" w:rsidRPr="00EA4404" w:rsidRDefault="0017671C" w:rsidP="0017671C">
      <w:pPr>
        <w:snapToGrid w:val="0"/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(三)行政管理類：</w:t>
      </w:r>
    </w:p>
    <w:p w:rsidR="00B54075" w:rsidRPr="00EA4404" w:rsidRDefault="00B54075" w:rsidP="00B54075">
      <w:pPr>
        <w:snapToGrid w:val="0"/>
        <w:spacing w:line="480" w:lineRule="exact"/>
        <w:ind w:leftChars="350" w:left="1160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1.</w:t>
      </w:r>
      <w:r w:rsidR="00D06083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大學畢業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B54075" w:rsidRPr="00EA4404" w:rsidRDefault="00B54075" w:rsidP="00B54075">
      <w:pPr>
        <w:snapToGrid w:val="0"/>
        <w:spacing w:line="480" w:lineRule="exact"/>
        <w:ind w:leftChars="350" w:left="1160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2.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學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經歷及科系專長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須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符合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員額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需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求表之學、經歷條件</w:t>
      </w: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t>者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06083" w:rsidRPr="00EA4404" w:rsidRDefault="00D06083" w:rsidP="00B54075">
      <w:pPr>
        <w:snapToGrid w:val="0"/>
        <w:spacing w:line="480" w:lineRule="exact"/>
        <w:ind w:leftChars="350" w:left="1160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3.報考人員若高於該職缺「學歷」，仍依員額需求表薪資範圍核薪。</w:t>
      </w:r>
    </w:p>
    <w:p w:rsidR="000225AC" w:rsidRPr="00EA4404" w:rsidRDefault="000225AC" w:rsidP="002A66B5">
      <w:pPr>
        <w:pStyle w:val="ad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三、</w:t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其他限制：</w:t>
      </w:r>
      <w:r w:rsidRPr="00EA440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具有下列情形之一者，不得辦理進用；若於進用後</w:t>
      </w:r>
      <w:r w:rsidR="0031303F" w:rsidRPr="00EA440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三個月內</w:t>
      </w:r>
      <w:r w:rsidRPr="00EA440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，</w:t>
      </w:r>
      <w:r w:rsidR="0031303F" w:rsidRPr="00EA440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本院始查覺者，得取消錄取資格︰</w:t>
      </w:r>
    </w:p>
    <w:p w:rsidR="00506FF7" w:rsidRPr="00EA4404" w:rsidRDefault="00506FF7" w:rsidP="007C0278">
      <w:pPr>
        <w:pStyle w:val="ad"/>
        <w:spacing w:line="460" w:lineRule="exact"/>
        <w:ind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EA4404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(一)</w:t>
      </w:r>
      <w:r w:rsidRPr="00EA4404">
        <w:rPr>
          <w:rFonts w:ascii="標楷體" w:eastAsia="標楷體" w:hAnsi="標楷體" w:cstheme="minorBidi" w:hint="eastAsia"/>
          <w:color w:val="000000" w:themeColor="text1"/>
          <w:sz w:val="32"/>
          <w:szCs w:val="28"/>
        </w:rPr>
        <w:t>履歷內容填寫不實或於應徵過程中為虛偽意思表示及舞弊者。</w:t>
      </w:r>
    </w:p>
    <w:p w:rsidR="00506FF7" w:rsidRPr="00EA4404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EA4404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(二)大陸地區、香港或澳門地區人士。</w:t>
      </w:r>
    </w:p>
    <w:p w:rsidR="00506FF7" w:rsidRPr="00EA4404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EA4404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(三)無行為能力或限制行為能力。</w:t>
      </w:r>
    </w:p>
    <w:p w:rsidR="00506FF7" w:rsidRPr="00EA4404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EA4404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(四)曾因違反毒品危害防制條例案件，受觀察勒戒、強制戒治及刑之宣告。</w:t>
      </w:r>
    </w:p>
    <w:p w:rsidR="00506FF7" w:rsidRPr="00EA4404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EA4404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(五)犯內亂、外患、貪污罪及違反國家機密保護法，經判決有罪。但情節輕微且經緩刑宣告者，不在此限。</w:t>
      </w:r>
    </w:p>
    <w:p w:rsidR="00506FF7" w:rsidRPr="00EA4404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EA4404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(六)曾犯前款以外之罪，經判處有期徒刑以上之刑，尚未執行或執行未完畢。但情節輕微且經緩刑宣告者，不在此限。</w:t>
      </w:r>
    </w:p>
    <w:p w:rsidR="00506FF7" w:rsidRPr="00DF100D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(七)因案被通緝或在羈押、管收中。</w:t>
      </w:r>
    </w:p>
    <w:p w:rsidR="00506FF7" w:rsidRPr="00DF100D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lastRenderedPageBreak/>
        <w:t>(八)依法停止任用。</w:t>
      </w:r>
    </w:p>
    <w:p w:rsidR="00506FF7" w:rsidRPr="00DF100D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(九)褫奪公權尚未復權。</w:t>
      </w:r>
    </w:p>
    <w:p w:rsidR="00506FF7" w:rsidRPr="00DF100D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(十)受監護宣告尚未撤銷。</w:t>
      </w:r>
    </w:p>
    <w:p w:rsidR="00506FF7" w:rsidRPr="00DF100D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(十一)於本院服務期間，因有損本院行為，遭解僱或以不勝任人員資遣。</w:t>
      </w:r>
    </w:p>
    <w:p w:rsidR="00506FF7" w:rsidRPr="00DF100D" w:rsidRDefault="00506FF7" w:rsidP="007C0278">
      <w:pPr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(十二)本院各級主管之配偶及三親等以內血親、姻親，在其主管單位中應迴避任用。</w:t>
      </w:r>
    </w:p>
    <w:p w:rsidR="00506FF7" w:rsidRPr="00DF100D" w:rsidRDefault="00506FF7" w:rsidP="007C0278">
      <w:pPr>
        <w:snapToGrid w:val="0"/>
        <w:spacing w:line="460" w:lineRule="exact"/>
        <w:ind w:leftChars="200" w:left="1440" w:hangingChars="300" w:hanging="960"/>
        <w:jc w:val="both"/>
        <w:rPr>
          <w:rFonts w:ascii="標楷體" w:eastAsia="標楷體" w:hAnsi="標楷體" w:cstheme="minorBidi"/>
          <w:bCs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cstheme="minorBidi" w:hint="eastAsia"/>
          <w:bCs/>
          <w:color w:val="000000" w:themeColor="text1"/>
          <w:sz w:val="32"/>
          <w:szCs w:val="28"/>
        </w:rPr>
        <w:t>(十三)因品德、操守或違反資安規定遭任職單位核予大過(含)以上之處分者。</w:t>
      </w:r>
    </w:p>
    <w:p w:rsidR="000225AC" w:rsidRPr="00DF100D" w:rsidRDefault="000225AC" w:rsidP="00714879">
      <w:pPr>
        <w:snapToGrid w:val="0"/>
        <w:spacing w:beforeLines="50" w:before="180" w:line="480" w:lineRule="exact"/>
        <w:ind w:left="641" w:hangingChars="200" w:hanging="641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肆、報名時間及方式：</w:t>
      </w:r>
    </w:p>
    <w:p w:rsidR="0019456F" w:rsidRPr="00DF100D" w:rsidRDefault="000225AC" w:rsidP="0019456F">
      <w:pPr>
        <w:snapToGri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一、</w:t>
      </w:r>
      <w:r w:rsidR="0019456F"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甄試簡章及職缺需求刊登於本院全球資訊網    (http://www.ncsist.org.tw)，</w:t>
      </w:r>
      <w:r w:rsidR="0019456F" w:rsidRPr="00DF100D">
        <w:rPr>
          <w:rFonts w:ascii="標楷體" w:eastAsia="標楷體" w:hAnsi="標楷體" w:cstheme="minorBidi" w:hint="eastAsia"/>
          <w:b/>
          <w:color w:val="000000" w:themeColor="text1"/>
          <w:sz w:val="32"/>
          <w:szCs w:val="32"/>
          <w:u w:val="single"/>
        </w:rPr>
        <w:t>公告報名至107年</w:t>
      </w:r>
      <w:r w:rsidR="00CD6486" w:rsidRPr="00DF100D">
        <w:rPr>
          <w:rFonts w:ascii="標楷體" w:eastAsia="標楷體" w:hAnsi="標楷體" w:cstheme="minorBidi" w:hint="eastAsia"/>
          <w:b/>
          <w:color w:val="000000" w:themeColor="text1"/>
          <w:sz w:val="32"/>
          <w:szCs w:val="32"/>
          <w:u w:val="single"/>
        </w:rPr>
        <w:t>12月3</w:t>
      </w:r>
      <w:r w:rsidR="0019456F" w:rsidRPr="00DF100D">
        <w:rPr>
          <w:rFonts w:ascii="標楷體" w:eastAsia="標楷體" w:hAnsi="標楷體" w:cstheme="minorBidi" w:hint="eastAsia"/>
          <w:b/>
          <w:color w:val="000000" w:themeColor="text1"/>
          <w:sz w:val="32"/>
          <w:szCs w:val="32"/>
          <w:u w:val="single"/>
        </w:rPr>
        <w:t>日止</w:t>
      </w:r>
      <w:r w:rsidR="0019456F"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。</w:t>
      </w:r>
    </w:p>
    <w:p w:rsidR="0019456F" w:rsidRPr="00DF100D" w:rsidRDefault="0019456F" w:rsidP="0019456F">
      <w:pPr>
        <w:snapToGri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二、符合報考資格者，需至本院網路徵才系統(https://join.ncsist.org.tw)填寫個人資料及上傳履歷表(貼妥照片，</w:t>
      </w:r>
      <w:r w:rsidR="0050620B" w:rsidRPr="00DF100D">
        <w:rPr>
          <w:rFonts w:ascii="標楷體" w:eastAsia="標楷體" w:hAnsi="標楷體" w:cstheme="minorBidi" w:hint="eastAsia"/>
          <w:b/>
          <w:color w:val="000000" w:themeColor="text1"/>
          <w:sz w:val="32"/>
          <w:szCs w:val="32"/>
        </w:rPr>
        <w:t>格式如附件</w:t>
      </w:r>
      <w:r w:rsidR="00CD6486" w:rsidRPr="00DF100D">
        <w:rPr>
          <w:rFonts w:ascii="標楷體" w:eastAsia="標楷體" w:hAnsi="標楷體" w:cstheme="minorBidi" w:hint="eastAsia"/>
          <w:b/>
          <w:color w:val="000000" w:themeColor="text1"/>
          <w:sz w:val="32"/>
          <w:szCs w:val="32"/>
        </w:rPr>
        <w:t>2</w:t>
      </w: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)、學歷、經歷、成績單、英文檢定證明、論文、期刊發表、證照、證書等相關資料後，選擇報考職缺並投遞履歷。</w:t>
      </w:r>
    </w:p>
    <w:p w:rsidR="000225AC" w:rsidRPr="00DF100D" w:rsidRDefault="000225AC" w:rsidP="00A50023">
      <w:pPr>
        <w:snapToGrid w:val="0"/>
        <w:spacing w:line="480" w:lineRule="exact"/>
        <w:ind w:leftChars="99" w:left="705" w:hangingChars="146" w:hanging="467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三、需求單位於本院徵才系統資料庫搜尋並篩選符合報考資格者後，辦理書面審查(或資格審查)。</w:t>
      </w:r>
    </w:p>
    <w:p w:rsidR="000225AC" w:rsidRPr="00DF100D" w:rsidRDefault="000225AC" w:rsidP="002A66B5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四、報考人員經書面審查 (或資格審查)合格者，需求單位以電子郵件或簡訊通知參加甄試。</w:t>
      </w:r>
    </w:p>
    <w:p w:rsidR="000225AC" w:rsidRPr="00DF100D" w:rsidRDefault="000225AC" w:rsidP="002A66B5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五、不接受紙本及現場報名甄試。</w:t>
      </w:r>
    </w:p>
    <w:p w:rsidR="000225AC" w:rsidRPr="00DF100D" w:rsidRDefault="000225AC" w:rsidP="002A66B5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 w:cs="標楷體"/>
          <w:color w:val="000000" w:themeColor="text1"/>
          <w:kern w:val="0"/>
          <w:sz w:val="32"/>
          <w:szCs w:val="32"/>
          <w:lang w:val="zh-TW"/>
        </w:rPr>
      </w:pPr>
      <w:r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六</w:t>
      </w:r>
      <w:r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、若為本年度應屆畢業生或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延畢生</w:t>
      </w:r>
      <w:r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(報名甄試時尚未取得畢業證書者)，報名時得先不繳交畢業證書，但需繳交學生證掃描檔查驗。前述人員錄取後，需於</w:t>
      </w:r>
      <w:r w:rsidR="0019456F"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報到時</w:t>
      </w:r>
      <w:r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繳驗畢業證書，若無法於時限內繳驗，則取消錄取資格。</w:t>
      </w:r>
    </w:p>
    <w:p w:rsidR="000225AC" w:rsidRPr="00DF100D" w:rsidRDefault="000225AC" w:rsidP="002A66B5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七、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歡迎具身心障礙身分或原住民族身分，且符合報考資格者報名參加甄試，並於人才資料庫登錄資料時註記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0225AC" w:rsidRPr="00DF100D" w:rsidRDefault="000225AC" w:rsidP="002A66B5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val="zh-TW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八、</w:t>
      </w:r>
      <w:r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為提供本院聘雇員工職類轉換管道，本次招考開放院內符合報考資格之員工，可報名參加甄試。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本院員工報名甄試者，不可報考同一職類，且需經單位一級主管同意後(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報名申請表如附件</w:t>
      </w:r>
      <w:r w:rsidR="00CD6486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)，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於本院網路徵才系統完成報名。另</w:t>
      </w:r>
      <w:r w:rsidRPr="00DF100D">
        <w:rPr>
          <w:rFonts w:ascii="標楷體" w:eastAsia="標楷體" w:hAnsi="標楷體" w:cs="標楷體" w:hint="eastAsia"/>
          <w:color w:val="000000" w:themeColor="text1"/>
          <w:sz w:val="32"/>
          <w:szCs w:val="32"/>
          <w:lang w:val="zh-TW"/>
        </w:rPr>
        <w:t>當事人需填具工作經歷(非職稱)後，由該工作經歷任職單位二級主管核章，無需檢附勞保明細表。</w:t>
      </w:r>
    </w:p>
    <w:p w:rsidR="00F60DCA" w:rsidRPr="00DF100D" w:rsidRDefault="00F60DCA" w:rsidP="00F60DCA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="標楷體" w:hint="eastAsia"/>
          <w:color w:val="000000" w:themeColor="text1"/>
          <w:sz w:val="32"/>
          <w:szCs w:val="32"/>
          <w:lang w:val="zh-TW"/>
        </w:rPr>
        <w:t>九、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各報考項次需求專長不同，建議</w:t>
      </w:r>
      <w:r w:rsidRPr="00DF100D">
        <w:rPr>
          <w:rFonts w:ascii="標楷體" w:eastAsia="標楷體" w:hint="eastAsia"/>
          <w:color w:val="000000" w:themeColor="text1"/>
          <w:sz w:val="32"/>
        </w:rPr>
        <w:t>每人報考以1項為原則。</w:t>
      </w:r>
    </w:p>
    <w:p w:rsidR="000225AC" w:rsidRPr="00DF100D" w:rsidRDefault="000225AC" w:rsidP="00714879">
      <w:pPr>
        <w:spacing w:beforeLines="50" w:before="180" w:line="480" w:lineRule="exact"/>
        <w:ind w:left="641" w:hangingChars="200" w:hanging="641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伍、報名應檢附資料：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報名資料未繳交齊全或資料內容無法辨識者，視同資格不符。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各項</w:t>
      </w:r>
      <w:r w:rsidR="00171200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資料依序彙整於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同一檔案(PDF檔)上傳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。</w:t>
      </w:r>
    </w:p>
    <w:p w:rsidR="00171200" w:rsidRPr="00DF100D" w:rsidRDefault="000225AC" w:rsidP="00171200">
      <w:pPr>
        <w:autoSpaceDE w:val="0"/>
        <w:autoSpaceDN w:val="0"/>
        <w:adjustRightIn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  <w:shd w:val="clear" w:color="auto" w:fill="FFCCCC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一、</w:t>
      </w:r>
      <w:r w:rsidRPr="00DF100D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  <w:u w:val="single"/>
          <w:lang w:val="zh-TW"/>
        </w:rPr>
        <w:t>履歷表(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如附件</w:t>
      </w:r>
      <w:r w:rsidR="00CD6486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2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，請參考填寫範例填寫）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171200" w:rsidRPr="00DF100D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並依誠信原則，確實填寫在本院服務之親屬及朋友關係，若未誠實填寫而錄取，本院則予不經預告終止契約解除聘僱。</w:t>
      </w:r>
    </w:p>
    <w:p w:rsidR="00171200" w:rsidRPr="00DF100D" w:rsidRDefault="00171200" w:rsidP="00171200">
      <w:pPr>
        <w:autoSpaceDE w:val="0"/>
        <w:autoSpaceDN w:val="0"/>
        <w:adjustRightIn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  <w:shd w:val="clear" w:color="auto" w:fill="FFCCCC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二、主管核章之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各類聘僱員工參加招考報名申請表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掃描檔(</w:t>
      </w:r>
      <w:r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如附件</w:t>
      </w:r>
      <w:r w:rsidR="00CD6486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，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僅本院同仁需繳交)</w:t>
      </w:r>
      <w:r w:rsidR="0050620B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0225AC" w:rsidRPr="00DF100D" w:rsidRDefault="00171200" w:rsidP="002A66B5">
      <w:pPr>
        <w:autoSpaceDE w:val="0"/>
        <w:autoSpaceDN w:val="0"/>
        <w:adjustRightInd w:val="0"/>
        <w:spacing w:line="480" w:lineRule="exact"/>
        <w:ind w:leftChars="100" w:left="880" w:hangingChars="200" w:hanging="640"/>
        <w:jc w:val="both"/>
        <w:rPr>
          <w:rFonts w:ascii="標楷體" w:eastAsia="標楷體" w:hAnsi="標楷體" w:cs="標楷體"/>
          <w:color w:val="000000" w:themeColor="text1"/>
          <w:kern w:val="0"/>
          <w:sz w:val="32"/>
          <w:szCs w:val="32"/>
          <w:lang w:val="zh-TW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225AC" w:rsidRPr="00DF100D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  <w:u w:val="single"/>
          <w:lang w:val="zh-TW"/>
        </w:rPr>
        <w:t>符合報考學歷之畢業證書</w:t>
      </w:r>
      <w:r w:rsidRPr="00DF100D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  <w:u w:val="single"/>
          <w:lang w:val="zh-TW"/>
        </w:rPr>
        <w:t>掃描檔</w:t>
      </w:r>
      <w:r w:rsidR="000225AC"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。</w:t>
      </w:r>
    </w:p>
    <w:p w:rsidR="000225AC" w:rsidRPr="00DF100D" w:rsidRDefault="00171200" w:rsidP="002A66B5">
      <w:pPr>
        <w:autoSpaceDE w:val="0"/>
        <w:autoSpaceDN w:val="0"/>
        <w:adjustRightInd w:val="0"/>
        <w:spacing w:line="480" w:lineRule="exact"/>
        <w:ind w:leftChars="100" w:left="880" w:hangingChars="200" w:hanging="640"/>
        <w:jc w:val="both"/>
        <w:rPr>
          <w:rFonts w:ascii="標楷體" w:eastAsia="標楷體" w:hAnsi="標楷體" w:cs="標楷體"/>
          <w:color w:val="000000" w:themeColor="text1"/>
          <w:kern w:val="0"/>
          <w:sz w:val="32"/>
          <w:szCs w:val="32"/>
          <w:lang w:val="zh-TW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、報考所需之個人相關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掃描檔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資料(如：工作經歷證明、證照、</w:t>
      </w:r>
      <w:r w:rsidR="000225AC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成績單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英文檢定成績等，</w:t>
      </w:r>
      <w:r w:rsidR="000225AC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請參考簡章之員額需求表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0225AC"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。</w:t>
      </w:r>
    </w:p>
    <w:p w:rsidR="000225AC" w:rsidRPr="00DF100D" w:rsidRDefault="0023708E" w:rsidP="002A66B5">
      <w:pPr>
        <w:autoSpaceDE w:val="0"/>
        <w:autoSpaceDN w:val="0"/>
        <w:adjustRightInd w:val="0"/>
        <w:spacing w:line="480" w:lineRule="exact"/>
        <w:ind w:leftChars="100" w:left="880" w:hangingChars="200" w:hanging="640"/>
        <w:jc w:val="both"/>
        <w:rPr>
          <w:rFonts w:ascii="標楷體" w:eastAsia="標楷體" w:hAnsi="標楷體" w:cs="標楷體"/>
          <w:color w:val="000000" w:themeColor="text1"/>
          <w:kern w:val="0"/>
          <w:sz w:val="32"/>
          <w:szCs w:val="32"/>
          <w:lang w:val="zh-TW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225AC"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提供</w:t>
      </w:r>
      <w:r w:rsidR="000225AC" w:rsidRPr="00DF100D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  <w:u w:val="single"/>
          <w:lang w:val="zh-TW"/>
        </w:rPr>
        <w:t>工作經歷證明</w:t>
      </w:r>
      <w:r w:rsidR="000225AC"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者，格式不限，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需由任職機構(單位)或雇主蓋章認可</w:t>
      </w:r>
      <w:r w:rsidR="000225AC"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，內容需註明從事之工作內容</w:t>
      </w:r>
      <w:r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或職稱</w:t>
      </w:r>
      <w:r w:rsidR="000225AC"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及任職時間。</w:t>
      </w:r>
    </w:p>
    <w:p w:rsidR="0023708E" w:rsidRPr="00DF100D" w:rsidRDefault="0023708E" w:rsidP="0023708E">
      <w:pPr>
        <w:autoSpaceDE w:val="0"/>
        <w:autoSpaceDN w:val="0"/>
        <w:adjustRightIn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="標楷體"/>
          <w:color w:val="000000" w:themeColor="text1"/>
          <w:kern w:val="0"/>
          <w:sz w:val="32"/>
          <w:szCs w:val="32"/>
          <w:lang w:val="zh-TW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六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若有繳交非我國政府機構之工作經歷證明，需再檢附個人社會保險投保證明(如：勞保、公保、農保…等)，如未檢附，該工作經歷不予認可。</w:t>
      </w:r>
    </w:p>
    <w:p w:rsidR="000225AC" w:rsidRPr="00DF100D" w:rsidRDefault="0023708E" w:rsidP="002A66B5">
      <w:pPr>
        <w:autoSpaceDE w:val="0"/>
        <w:autoSpaceDN w:val="0"/>
        <w:adjustRightIn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七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225AC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具身心障礙身分者，</w:t>
      </w:r>
      <w:r w:rsidR="000225AC" w:rsidRPr="00DF100D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  <w:u w:val="single"/>
          <w:lang w:val="zh-TW"/>
        </w:rPr>
        <w:t>檢附</w:t>
      </w:r>
      <w:r w:rsidR="000225AC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身心障礙手冊(證明)正、反面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掃描檔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0225AC" w:rsidRPr="00DF100D" w:rsidRDefault="0023708E" w:rsidP="002A66B5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八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225AC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具原住民族身分者，</w:t>
      </w:r>
      <w:r w:rsidR="000225AC" w:rsidRPr="00DF100D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  <w:u w:val="single"/>
          <w:lang w:val="zh-TW"/>
        </w:rPr>
        <w:t>檢附</w:t>
      </w:r>
      <w:r w:rsidR="000225AC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戶口名簿或戶籍謄本</w:t>
      </w:r>
      <w:r w:rsidR="000A664D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掃描檔</w:t>
      </w:r>
      <w:r w:rsidR="000225AC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，並標記族別</w:t>
      </w:r>
      <w:r w:rsidR="000225AC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F105D1" w:rsidRPr="00DF100D" w:rsidRDefault="00F105D1" w:rsidP="002A66B5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九、</w:t>
      </w:r>
      <w:r w:rsidR="00B54075" w:rsidRPr="00DF100D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  <w:u w:val="single"/>
          <w:lang w:val="zh-TW"/>
        </w:rPr>
        <w:t>「碩士(含)以上論文摘要、成績單」將作為甄試重要參考依據，為免影響個人權益，請應試者</w:t>
      </w:r>
      <w:r w:rsidR="00571F02" w:rsidRPr="00DF100D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  <w:u w:val="single"/>
          <w:lang w:val="zh-TW"/>
        </w:rPr>
        <w:t>依據員額需求表規定</w:t>
      </w:r>
      <w:r w:rsidR="00B54075" w:rsidRPr="00DF100D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  <w:u w:val="single"/>
          <w:lang w:val="zh-TW"/>
        </w:rPr>
        <w:t>檢附，惟此項資料如未繳交不影響報名資格</w:t>
      </w:r>
      <w:r w:rsidR="00B54075" w:rsidRPr="00DF1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val="zh-TW"/>
        </w:rPr>
        <w:t>。</w:t>
      </w:r>
    </w:p>
    <w:p w:rsidR="000225AC" w:rsidRPr="00DF100D" w:rsidRDefault="000225AC" w:rsidP="00714879">
      <w:pPr>
        <w:spacing w:beforeLines="50" w:before="180" w:line="480" w:lineRule="exact"/>
        <w:ind w:left="641" w:hangingChars="200" w:hanging="641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陸、甄試時間、地點及方式：</w:t>
      </w:r>
    </w:p>
    <w:p w:rsidR="000225AC" w:rsidRPr="00DF100D" w:rsidRDefault="000225AC" w:rsidP="002A66B5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一、甄試日期及時間：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暫定10</w:t>
      </w:r>
      <w:r w:rsidR="00DF100D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8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年</w:t>
      </w:r>
      <w:r w:rsidR="0050620B"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1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月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(實際甄試時間以甄試通知為準)。</w:t>
      </w:r>
    </w:p>
    <w:p w:rsidR="000225AC" w:rsidRPr="00DF100D" w:rsidRDefault="000225AC" w:rsidP="002A66B5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二、甄試地點：暫定本院龍門院區(實際甄試地點以甄試通知單為準)。</w:t>
      </w:r>
    </w:p>
    <w:p w:rsidR="000225AC" w:rsidRPr="00DF100D" w:rsidRDefault="000225AC" w:rsidP="002A083C">
      <w:pPr>
        <w:snapToGrid w:val="0"/>
        <w:spacing w:line="480" w:lineRule="exact"/>
        <w:ind w:leftChars="100" w:left="2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三、甄試方式：</w:t>
      </w:r>
    </w:p>
    <w:p w:rsidR="00B65114" w:rsidRPr="00DF100D" w:rsidRDefault="00B65114" w:rsidP="0050620B">
      <w:pPr>
        <w:snapToGrid w:val="0"/>
        <w:spacing w:line="46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28"/>
        </w:rPr>
        <w:lastRenderedPageBreak/>
        <w:t>(一)書面審查(配分請參考員額需求表)。</w:t>
      </w:r>
    </w:p>
    <w:p w:rsidR="00B65114" w:rsidRPr="00DF100D" w:rsidRDefault="00B65114" w:rsidP="0050620B">
      <w:pPr>
        <w:snapToGrid w:val="0"/>
        <w:spacing w:line="46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28"/>
        </w:rPr>
        <w:t>(二)實作/筆試(配分請參考員額需求表)。</w:t>
      </w:r>
    </w:p>
    <w:p w:rsidR="00B65114" w:rsidRPr="00DF100D" w:rsidRDefault="00B65114" w:rsidP="0050620B">
      <w:pPr>
        <w:snapToGrid w:val="0"/>
        <w:spacing w:line="460" w:lineRule="exact"/>
        <w:ind w:leftChars="200" w:left="112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28"/>
        </w:rPr>
        <w:t>(三)口試(配分請參考員額需求表)。</w:t>
      </w:r>
    </w:p>
    <w:p w:rsidR="000225AC" w:rsidRPr="00DF100D" w:rsidRDefault="000225AC" w:rsidP="00C85DD7">
      <w:pPr>
        <w:pStyle w:val="a3"/>
        <w:spacing w:line="48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柒、錄取標準：</w:t>
      </w:r>
    </w:p>
    <w:p w:rsidR="003C1193" w:rsidRPr="00DF100D" w:rsidRDefault="003C1193" w:rsidP="003C1193">
      <w:pPr>
        <w:snapToGri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一、單項(書面審查/實作或筆試/口試)成績合格標準請參閱員額需求表，</w:t>
      </w:r>
      <w:r w:rsidRPr="00DF100D">
        <w:rPr>
          <w:rFonts w:ascii="標楷體" w:eastAsia="標楷體" w:hAnsi="標楷體" w:cstheme="minorBidi"/>
          <w:color w:val="000000" w:themeColor="text1"/>
          <w:sz w:val="32"/>
          <w:szCs w:val="32"/>
        </w:rPr>
        <w:t>未達</w:t>
      </w: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合</w:t>
      </w:r>
      <w:r w:rsidRPr="00DF100D">
        <w:rPr>
          <w:rFonts w:ascii="標楷體" w:eastAsia="標楷體" w:hAnsi="標楷體" w:cstheme="minorBidi"/>
          <w:color w:val="000000" w:themeColor="text1"/>
          <w:sz w:val="32"/>
          <w:szCs w:val="32"/>
        </w:rPr>
        <w:t>格標準者不予錄取。</w:t>
      </w:r>
    </w:p>
    <w:p w:rsidR="003C1193" w:rsidRPr="00DF100D" w:rsidRDefault="003C1193" w:rsidP="003C1193">
      <w:pPr>
        <w:snapToGri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二、初、複試口試合格標準為70分。</w:t>
      </w:r>
    </w:p>
    <w:p w:rsidR="003C1193" w:rsidRPr="00DF100D" w:rsidRDefault="003C1193" w:rsidP="003C1193">
      <w:pPr>
        <w:snapToGri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三、總</w:t>
      </w:r>
      <w:r w:rsidRPr="00DF100D">
        <w:rPr>
          <w:rFonts w:ascii="標楷體" w:eastAsia="標楷體" w:hAnsi="標楷體" w:cstheme="minorBidi"/>
          <w:color w:val="000000" w:themeColor="text1"/>
          <w:sz w:val="32"/>
          <w:szCs w:val="32"/>
        </w:rPr>
        <w:t>成績</w:t>
      </w: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合格</w:t>
      </w:r>
      <w:r w:rsidRPr="00DF100D">
        <w:rPr>
          <w:rFonts w:ascii="標楷體" w:eastAsia="標楷體" w:hAnsi="標楷體" w:cstheme="minorBidi"/>
          <w:color w:val="000000" w:themeColor="text1"/>
          <w:sz w:val="32"/>
          <w:szCs w:val="32"/>
        </w:rPr>
        <w:t>標準為</w:t>
      </w: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70</w:t>
      </w:r>
      <w:r w:rsidRPr="00DF100D">
        <w:rPr>
          <w:rFonts w:ascii="標楷體" w:eastAsia="標楷體" w:hAnsi="標楷體" w:cstheme="minorBidi"/>
          <w:color w:val="000000" w:themeColor="text1"/>
          <w:sz w:val="32"/>
          <w:szCs w:val="32"/>
        </w:rPr>
        <w:t>分</w:t>
      </w: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(滿分100分)。</w:t>
      </w:r>
    </w:p>
    <w:p w:rsidR="003C1193" w:rsidRPr="00DF100D" w:rsidRDefault="003C1193" w:rsidP="003C1193">
      <w:pPr>
        <w:snapToGri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四、</w:t>
      </w:r>
      <w:r w:rsidRPr="00DF100D">
        <w:rPr>
          <w:rFonts w:ascii="標楷體" w:eastAsia="標楷體" w:hAnsi="標楷體" w:cstheme="minorBidi"/>
          <w:color w:val="000000" w:themeColor="text1"/>
          <w:sz w:val="32"/>
          <w:szCs w:val="32"/>
        </w:rPr>
        <w:t>如有</w:t>
      </w: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其中一項甄試項目缺考者</w:t>
      </w:r>
      <w:r w:rsidRPr="00DF100D">
        <w:rPr>
          <w:rFonts w:ascii="標楷體" w:eastAsia="標楷體" w:hAnsi="標楷體" w:cstheme="minorBidi"/>
          <w:color w:val="000000" w:themeColor="text1"/>
          <w:sz w:val="32"/>
          <w:szCs w:val="32"/>
        </w:rPr>
        <w:t>，不予計算總分，</w:t>
      </w: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且</w:t>
      </w:r>
      <w:r w:rsidRPr="00DF100D">
        <w:rPr>
          <w:rFonts w:ascii="標楷體" w:eastAsia="標楷體" w:hAnsi="標楷體" w:cstheme="minorBidi"/>
          <w:color w:val="000000" w:themeColor="text1"/>
          <w:sz w:val="32"/>
          <w:szCs w:val="32"/>
        </w:rPr>
        <w:t>不予錄取。</w:t>
      </w:r>
    </w:p>
    <w:p w:rsidR="003C1193" w:rsidRPr="00DF100D" w:rsidRDefault="003C1193" w:rsidP="003C1193">
      <w:pPr>
        <w:snapToGrid w:val="0"/>
        <w:spacing w:line="460" w:lineRule="exact"/>
        <w:ind w:leftChars="100" w:left="88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五、成績排序：</w:t>
      </w:r>
    </w:p>
    <w:p w:rsidR="003C1193" w:rsidRPr="00DF100D" w:rsidRDefault="003C1193" w:rsidP="003C1193">
      <w:pPr>
        <w:snapToGrid w:val="0"/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(一)以總成績高低依序錄取。</w:t>
      </w:r>
    </w:p>
    <w:p w:rsidR="003C1193" w:rsidRPr="00DF100D" w:rsidRDefault="003C1193" w:rsidP="003C1193">
      <w:pPr>
        <w:snapToGrid w:val="0"/>
        <w:spacing w:line="460" w:lineRule="exact"/>
        <w:ind w:leftChars="350" w:left="1160" w:hangingChars="100" w:hanging="32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1.研發類：總成績為複試(口試)平均成績。</w:t>
      </w:r>
    </w:p>
    <w:p w:rsidR="003C1193" w:rsidRPr="00DF100D" w:rsidRDefault="003C1193" w:rsidP="003C1193">
      <w:pPr>
        <w:snapToGrid w:val="0"/>
        <w:spacing w:line="460" w:lineRule="exact"/>
        <w:ind w:leftChars="350" w:left="1160" w:hangingChars="100" w:hanging="32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2.技術生產類：總成績為各單項成績依比例計算後加總。</w:t>
      </w:r>
    </w:p>
    <w:p w:rsidR="003C1193" w:rsidRPr="00DF100D" w:rsidRDefault="003C1193" w:rsidP="003C1193">
      <w:pPr>
        <w:snapToGrid w:val="0"/>
        <w:spacing w:line="460" w:lineRule="exact"/>
        <w:ind w:leftChars="350" w:left="1160" w:hangingChars="100" w:hanging="32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3.行政管理類：總成績為各單項成績依比例計算後加總。</w:t>
      </w:r>
    </w:p>
    <w:p w:rsidR="003C1193" w:rsidRPr="00DF100D" w:rsidRDefault="003C1193" w:rsidP="003C1193">
      <w:pPr>
        <w:snapToGrid w:val="0"/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(二)總成績相同時：</w:t>
      </w:r>
    </w:p>
    <w:p w:rsidR="003C1193" w:rsidRPr="00DF100D" w:rsidRDefault="003C1193" w:rsidP="003C1193">
      <w:pPr>
        <w:snapToGrid w:val="0"/>
        <w:spacing w:line="460" w:lineRule="exact"/>
        <w:ind w:leftChars="350" w:left="1160" w:hangingChars="100" w:hanging="32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1.研發類：依序以初試總成績、口試平均成績、書面審查平均成績(或筆試成績)較高者為優先；遇所有成績均相同時，由單位決定錄取順序。</w:t>
      </w:r>
    </w:p>
    <w:p w:rsidR="003C1193" w:rsidRPr="00DF100D" w:rsidRDefault="003C1193" w:rsidP="003C1193">
      <w:pPr>
        <w:snapToGrid w:val="0"/>
        <w:spacing w:line="460" w:lineRule="exact"/>
        <w:ind w:leftChars="350" w:left="1160" w:hangingChars="100" w:hanging="32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2.技術生產類：依序以實作平均成績/筆試成績(若採二者併行，則依序以實作平均成績為優先，筆試成績次之)、口試平均成績、書面審查平均成績較高者為優先；遇所有成績均相同時，由單位決定錄取順序。</w:t>
      </w:r>
    </w:p>
    <w:p w:rsidR="003C1193" w:rsidRPr="00DF100D" w:rsidRDefault="003C1193" w:rsidP="003C1193">
      <w:pPr>
        <w:snapToGrid w:val="0"/>
        <w:spacing w:line="460" w:lineRule="exact"/>
        <w:ind w:leftChars="350" w:left="1160" w:hangingChars="100" w:hanging="32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3.行政管理類：依序以筆試成績/實作平均成績(若採二者併行，可依單位特性，決定係以實作平均或筆試成績為優先)、口試平均成績、書面審查平均成績較高者為優先；遇所有成績均相同時，由單位決定錄取順序。</w:t>
      </w:r>
    </w:p>
    <w:p w:rsidR="000225AC" w:rsidRPr="00DF100D" w:rsidRDefault="000225AC" w:rsidP="002A66B5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三、備取人數：</w:t>
      </w:r>
    </w:p>
    <w:p w:rsidR="003C1193" w:rsidRPr="00DF100D" w:rsidRDefault="003C1193" w:rsidP="003C1193">
      <w:pPr>
        <w:snapToGrid w:val="0"/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(一)完成各階段甄試後合格但未錄取之應徵者得設為備取人員，並由單位依成績排定備取順序，依序備取，儲備期限自甄試結果奉院長核定次日起4個月內有效。</w:t>
      </w:r>
    </w:p>
    <w:p w:rsidR="003C1193" w:rsidRPr="00DF100D" w:rsidRDefault="003C1193" w:rsidP="003C1193">
      <w:pPr>
        <w:snapToGrid w:val="0"/>
        <w:spacing w:line="460" w:lineRule="exact"/>
        <w:ind w:leftChars="200" w:left="1120" w:hangingChars="200" w:hanging="640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  <w:shd w:val="clear" w:color="auto" w:fill="FFFFCC"/>
        </w:rPr>
        <w:t>(二)</w:t>
      </w:r>
      <w:r w:rsidRPr="00DF100D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人員錄取或遞補來院報到後，其他於本院應徵職缺之錄取或遞補皆視同自動放棄。</w:t>
      </w:r>
    </w:p>
    <w:p w:rsidR="000225AC" w:rsidRPr="00DF100D" w:rsidRDefault="000225AC" w:rsidP="00714879">
      <w:pPr>
        <w:spacing w:beforeLines="50" w:before="180" w:line="480" w:lineRule="exact"/>
        <w:ind w:left="641" w:hangingChars="200" w:hanging="641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捌、錄取通知：</w:t>
      </w:r>
    </w:p>
    <w:p w:rsidR="000225AC" w:rsidRPr="00DF100D" w:rsidRDefault="000225AC" w:rsidP="00E56087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一、甄試結果預由本院於甄試後一個月內</w:t>
      </w:r>
      <w:r w:rsidR="0050620B"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以電子郵件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寄發通知單，各職缺錄取情形不予公告。</w:t>
      </w:r>
    </w:p>
    <w:p w:rsidR="000225AC" w:rsidRPr="00DF100D" w:rsidRDefault="000225AC" w:rsidP="00E56087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二、人員進用：錄取人員參加權利義務說明會後，再辦理報到作業。錄取人員試用</w:t>
      </w:r>
      <w:r w:rsidRPr="00DF100D">
        <w:rPr>
          <w:rFonts w:ascii="標楷體" w:eastAsia="標楷體" w:hAnsi="標楷體"/>
          <w:color w:val="000000" w:themeColor="text1"/>
          <w:sz w:val="32"/>
          <w:szCs w:val="32"/>
        </w:rPr>
        <w:t>3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個月，試用期間經考核為不適任人員，予以資遣並核予資遣費。</w:t>
      </w:r>
    </w:p>
    <w:p w:rsidR="007701C0" w:rsidRPr="00DF100D" w:rsidRDefault="007701C0" w:rsidP="00E56087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0225AC" w:rsidRPr="00DF100D" w:rsidRDefault="000225AC" w:rsidP="00033347">
      <w:pPr>
        <w:spacing w:beforeLines="50" w:before="180" w:line="48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玖、如有任何問題歡迎電詢聯絡人員</w:t>
      </w:r>
      <w:r w:rsidRPr="00DF100D">
        <w:rPr>
          <w:rFonts w:ascii="標楷體" w:eastAsia="標楷體" w:hAnsi="標楷體" w:hint="eastAsia"/>
          <w:color w:val="000000" w:themeColor="text1"/>
          <w:sz w:val="28"/>
          <w:szCs w:val="28"/>
        </w:rPr>
        <w:t>(上班時間0800至1700)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2107"/>
        <w:gridCol w:w="1976"/>
        <w:gridCol w:w="3576"/>
      </w:tblGrid>
      <w:tr w:rsidR="00DF100D" w:rsidRPr="00DF100D" w:rsidTr="005025EE">
        <w:trPr>
          <w:trHeight w:val="646"/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0225AC" w:rsidRPr="00DF100D" w:rsidRDefault="000225AC" w:rsidP="007701C0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28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28"/>
              </w:rPr>
              <w:t>用人單位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0225AC" w:rsidRPr="00DF100D" w:rsidRDefault="000225AC" w:rsidP="005025E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28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28"/>
              </w:rPr>
              <w:t>地址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225AC" w:rsidRPr="00DF100D" w:rsidRDefault="000225AC" w:rsidP="005025E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28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28"/>
              </w:rPr>
              <w:t>總機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0225AC" w:rsidRPr="00DF100D" w:rsidRDefault="000225AC" w:rsidP="005025E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28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28"/>
              </w:rPr>
              <w:t>聯絡人、分機及電子郵件</w:t>
            </w:r>
          </w:p>
        </w:tc>
      </w:tr>
      <w:tr w:rsidR="000225AC" w:rsidRPr="00DF100D" w:rsidTr="005025EE">
        <w:trPr>
          <w:trHeight w:val="851"/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0225AC" w:rsidRPr="00DF100D" w:rsidRDefault="000225AC" w:rsidP="007701C0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pacing w:val="-40"/>
                <w:kern w:val="0"/>
                <w:sz w:val="32"/>
                <w:szCs w:val="28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40"/>
                <w:kern w:val="0"/>
                <w:sz w:val="32"/>
                <w:szCs w:val="28"/>
              </w:rPr>
              <w:t>電子系統研究所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0225AC" w:rsidRPr="00DF100D" w:rsidRDefault="000225AC" w:rsidP="005025E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pacing w:val="-14"/>
                <w:kern w:val="0"/>
                <w:sz w:val="32"/>
                <w:szCs w:val="28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40"/>
                <w:kern w:val="0"/>
                <w:sz w:val="32"/>
                <w:szCs w:val="28"/>
              </w:rPr>
              <w:t>桃園龍潭郵政90008-22號信箱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225AC" w:rsidRPr="00DF100D" w:rsidRDefault="000225AC" w:rsidP="005025EE">
            <w:pPr>
              <w:tabs>
                <w:tab w:val="left" w:pos="3318"/>
              </w:tabs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28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28"/>
              </w:rPr>
              <w:t>(03)4712201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0225AC" w:rsidRPr="00DF100D" w:rsidRDefault="000225AC" w:rsidP="005025E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28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28"/>
              </w:rPr>
              <w:t>秦穎美小姐357934</w:t>
            </w:r>
          </w:p>
          <w:p w:rsidR="000225AC" w:rsidRPr="00DF100D" w:rsidRDefault="00B2756F" w:rsidP="005025E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28"/>
              </w:rPr>
            </w:pPr>
            <w:hyperlink r:id="rId8" w:history="1">
              <w:r w:rsidR="000225AC" w:rsidRPr="00DF100D">
                <w:rPr>
                  <w:rStyle w:val="af0"/>
                  <w:rFonts w:ascii="標楷體" w:eastAsia="標楷體" w:hAnsi="標楷體"/>
                  <w:color w:val="000000" w:themeColor="text1"/>
                  <w:sz w:val="32"/>
                  <w:szCs w:val="28"/>
                </w:rPr>
                <w:t>esrd-hr@ncsist.org.tw</w:t>
              </w:r>
            </w:hyperlink>
          </w:p>
        </w:tc>
      </w:tr>
    </w:tbl>
    <w:p w:rsidR="000225AC" w:rsidRPr="00DF100D" w:rsidRDefault="000225AC" w:rsidP="00033347">
      <w:pPr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0225AC" w:rsidRPr="00DF100D" w:rsidRDefault="000225AC" w:rsidP="00033347">
      <w:pPr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備註:如為</w:t>
      </w:r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本院網路徵才系統(</w:t>
      </w:r>
      <w:hyperlink r:id="rId9" w:history="1">
        <w:r w:rsidRPr="00DF100D">
          <w:rPr>
            <w:rFonts w:ascii="標楷體" w:eastAsia="標楷體" w:hAnsi="標楷體" w:hint="eastAsia"/>
            <w:b/>
            <w:color w:val="000000" w:themeColor="text1"/>
            <w:sz w:val="32"/>
            <w:szCs w:val="32"/>
            <w:u w:val="single"/>
          </w:rPr>
          <w:t>https://join.ncsist.org.tw</w:t>
        </w:r>
      </w:hyperlink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)使用問題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hyperlink r:id="rId10" w:history="1">
        <w:r w:rsidRPr="00DF100D">
          <w:rPr>
            <w:rFonts w:ascii="標楷體" w:eastAsia="標楷體" w:hAnsi="標楷體" w:hint="eastAsia"/>
            <w:b/>
            <w:color w:val="000000" w:themeColor="text1"/>
            <w:sz w:val="32"/>
            <w:szCs w:val="32"/>
            <w:u w:val="single"/>
          </w:rPr>
          <w:t>請將問題詳細描述並附上截圖寄至sisthr@gmail.com</w:t>
        </w:r>
      </w:hyperlink>
      <w:r w:rsidRPr="00DF100D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信箱</w:t>
      </w: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>，將有專人協助處理。</w:t>
      </w:r>
    </w:p>
    <w:p w:rsidR="000225AC" w:rsidRPr="00DF100D" w:rsidRDefault="000225AC" w:rsidP="00E56087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0225AC" w:rsidRPr="00DF100D" w:rsidRDefault="000225AC" w:rsidP="002A66B5">
      <w:pPr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:rsidR="00ED53D6" w:rsidRPr="00DF100D" w:rsidRDefault="00ED53D6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ED53D6" w:rsidRPr="00DF100D" w:rsidRDefault="00ED53D6" w:rsidP="00ED53D6">
      <w:pPr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F100D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 xml:space="preserve">附件1 </w:t>
      </w:r>
    </w:p>
    <w:tbl>
      <w:tblPr>
        <w:tblW w:w="11116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710"/>
        <w:gridCol w:w="707"/>
        <w:gridCol w:w="569"/>
        <w:gridCol w:w="709"/>
        <w:gridCol w:w="709"/>
        <w:gridCol w:w="2835"/>
        <w:gridCol w:w="2041"/>
        <w:gridCol w:w="615"/>
        <w:gridCol w:w="616"/>
        <w:gridCol w:w="1056"/>
      </w:tblGrid>
      <w:tr w:rsidR="00DF100D" w:rsidRPr="00DF100D" w:rsidTr="00C66272">
        <w:trPr>
          <w:cantSplit/>
          <w:trHeight w:val="633"/>
          <w:tblHeader/>
        </w:trPr>
        <w:tc>
          <w:tcPr>
            <w:tcW w:w="11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0" w:lineRule="atLeast"/>
              <w:ind w:leftChars="15" w:left="36" w:rightChars="15" w:right="36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國家中山科學研究院電子系統研究所107年度第二次專案人力進用員額需求表</w:t>
            </w:r>
          </w:p>
        </w:tc>
      </w:tr>
      <w:tr w:rsidR="00DF100D" w:rsidRPr="00DF100D" w:rsidTr="00C66272">
        <w:trPr>
          <w:cantSplit/>
          <w:trHeight w:val="573"/>
          <w:tblHeader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項次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需求</w:t>
            </w:r>
          </w:p>
          <w:p w:rsidR="0069690B" w:rsidRPr="00DF100D" w:rsidRDefault="0069690B" w:rsidP="006969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職類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學歷</w:t>
            </w:r>
          </w:p>
          <w:p w:rsidR="0069690B" w:rsidRPr="00DF100D" w:rsidRDefault="0069690B" w:rsidP="006969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需求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薪資</w:t>
            </w:r>
          </w:p>
          <w:p w:rsidR="0069690B" w:rsidRPr="00DF100D" w:rsidRDefault="0069690B" w:rsidP="006969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範圍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280" w:lineRule="exact"/>
              <w:ind w:leftChars="15" w:left="36" w:rightChars="15" w:right="36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專長</w:t>
            </w:r>
          </w:p>
          <w:p w:rsidR="0069690B" w:rsidRPr="00DF100D" w:rsidRDefault="0069690B" w:rsidP="0069690B">
            <w:pPr>
              <w:spacing w:line="280" w:lineRule="exact"/>
              <w:ind w:leftChars="15" w:left="36" w:rightChars="15" w:right="36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  <w:sz w:val="18"/>
              </w:rPr>
              <w:t>(技能)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學歷、經歷條件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工作內容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280" w:lineRule="exact"/>
              <w:ind w:leftChars="15" w:left="36" w:rightChars="15" w:right="36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需求</w:t>
            </w:r>
          </w:p>
          <w:p w:rsidR="0069690B" w:rsidRPr="00DF100D" w:rsidRDefault="0069690B" w:rsidP="0069690B">
            <w:pPr>
              <w:spacing w:line="280" w:lineRule="exact"/>
              <w:ind w:leftChars="15" w:left="36" w:rightChars="15" w:right="36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員額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280" w:lineRule="exact"/>
              <w:ind w:leftChars="15" w:left="36" w:rightChars="15" w:right="36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工作</w:t>
            </w:r>
          </w:p>
          <w:p w:rsidR="0069690B" w:rsidRPr="00DF100D" w:rsidRDefault="0069690B" w:rsidP="0069690B">
            <w:pPr>
              <w:spacing w:line="280" w:lineRule="exact"/>
              <w:ind w:leftChars="15" w:left="36" w:rightChars="15" w:right="36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地點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280" w:lineRule="exact"/>
              <w:ind w:leftChars="15" w:left="36" w:rightChars="15" w:right="36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甄試</w:t>
            </w:r>
          </w:p>
          <w:p w:rsidR="0069690B" w:rsidRPr="00DF100D" w:rsidRDefault="0069690B" w:rsidP="0069690B">
            <w:pPr>
              <w:spacing w:line="280" w:lineRule="exact"/>
              <w:ind w:leftChars="15" w:left="36" w:rightChars="15" w:right="36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方式</w:t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博士畢業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77,250|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85,000</w: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電子/電機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1.電子/電機/電信/控制/電控/通訊/通信/電訊/機電/光電/資訊工程/物理/太空科學/大氣科學/醫學工程/飛機工程/機械/自動化等理工系所畢業。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2.請檢附博士畢業證書/在學證明、大學(含)以上各學年成績單及碩士(含)以上論文摘要。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3.具本職缺工作內容相關工作經驗為佳(請檢附相關工作經歷證明及勞保明細表)。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1.負責電力電子系統技術規劃整合與設計。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2.負責各型射頻系統之天線元或陣列天線的開發與設計。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3.負責數位類比電路設計及信號處理(含影像)系統技術規劃整合。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4.負責雷達系統整合測試控制及驗證。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5.負責系統自動測試及電磁干擾(EMI)/電磁相容(EMC)/電磁脈衝(EMP)整合設計與規劃。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6.負責微波晶片、元件、模組及系統整合晶片設計與研製。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6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博士畢業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77,250|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85,000</w: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電子/電機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1.電子/電機/電信/控制/通訊/通信/電訊/資工/光電等理工系所畢業。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2.請檢附博士畢業證書/在學證明、大學(含)以上各學年成績單及碩士(含)以上論文摘要。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3.具以下條件之一為佳(請檢附相關工作經歷證明及勞保明細表)：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(1)具熟知電磁週期性結構分析、模擬方法，如ANSYS HFSS、EMPro、FEKO相關工作經驗。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(2)具ADS雷達射頻前端、SystemVue雷達射頻加基頻之系統及分析模擬能力相關工作經驗。 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(3)具ARM處理器週邊硬體電路設計開發相關工作經驗。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(4)微處理器/DSP應用電路或韌體程式開發相關工作經驗。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(2)國家考試資格、技術士技能檢定等相關證照影本。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1.開發天線互藕分析技術，如米波雙極化天線元互藕、微波寬頻天線元互藕。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2.規劃雷達外場場型驗測方法，如考慮周遭環境影響的米波雷達，考慮地面多徑效應的微波雷達。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3.協助雷達-載具干擾系統及分析方法建立。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4.大時寬積之雷達系統設計及模擬分析。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5.信號處理(含影像)系統技術規劃整合。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6.雷達系統整合測試控制及驗證。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7.數位電路設計及HDL或VERILOG程式設計。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8.數位中頻接收機設計、測試。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9.DSP晶片或FPGA晶片韌體開發驗證。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碩士畢業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56,650|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65,000</w: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電子/電機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1.電子/電機/電信/控制/電控/通訊/通信/電訊/機電/光電/資訊工程/物理/太空科學/大氣科學/醫學工程/飛機工程/機械/自動化等理工系所畢業。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2.請檢附碩士畢業證書/在學證明、大學(含)以上各學年成績單及碩士論文摘要。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3.具本職缺工作內容相關工作經驗為佳(請檢附相關工作經歷證明及勞保明細表)。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1.執行電力電子系統技術規劃整合與設計。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2.執行各型射頻系統之天線元或陣列天線的開發與設計。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3.執行數位類比電路設計及信號處理(含影像)系統技術規劃整合。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4.執行雷達系統整合測試控制及驗證。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5.執行系統自動測試/儀控程式撰寫/電磁干擾(EMI)/電磁相容(EMC)/電磁脈衝(EMP)整合設計與規劃。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6.執行微波晶片、元件、模組及系統整合晶片設計與研製。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7.執行大功率電路設計，及固態發射機線路設計及系統整合測試及驗證。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8.執行機電/伺服控制/LabView/PLC程式撰寫與規劃。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9.執行DSP晶片或ARM處理器韌體開發。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碩士畢業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56,650|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65,000</w: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電子/電機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1.電子/電機/電信/控制/通訊/通信/電訊/資訊工程/光電等理工系所畢業。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2.請檢附碩士畢業證書/在學證明、大學(含)以上各學年成績單及碩士論文摘要。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3.具以下條件之一為佳(請檢附相關工作經歷證明或證照/證書)：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(1)具光纖或光電通訊元件研製經驗。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(2)具微波光子(microwave photonics)之設計模擬分析經驗。 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(3)熟悉MATLAB、C/C++等模擬分析工具尤佳。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(2)國家考試資格、技術士技能檢定等相關證照影本。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1.光纖或光電通訊元件研製。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2.光電積體元件設計開發。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3.微波光子系統設計與測試。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博士畢業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77,250|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85,000</w: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資訊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1.資訊工程/資訊管理/資訊系統/資訊網路/多媒體工程/物理等理工系所畢業。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2.請檢附博士畢業證書/在學證明、大學(含)以上各學年成績單及碩士(含)以上論文摘要。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3.具以下條件之一為佳(請檢附相關工作經歷證明及勞保明細表)：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(1)具Ｃ++程式相關工作經驗。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(2)具Linux作業環境相關工作經驗。 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(3)具軟體工程實務相關工作經驗。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(4)具工作內容相關工作經驗。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(2)國家考試資格、技術士技能檢定等相關證照影本。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1.各作業系統平台之軟體規畫、開發與測試(如Windows系統、Linux系統、QT平台程式開發、手機即時APP程式開發、GPGPU/CUDA應用軟體開發等)。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2.主持系統軟體工程相關文件產出及撰寫。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3.雷達系統軟體分析規劃、設計及驗測結果分析。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碩士畢業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56,650|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65,000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資訊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1.資訊工程/資訊管理/資訊系統/資訊網路/資訊科學/多媒體/電腦/電子/電機/電信/控制/電控/通訊/通信/電訊/機電/光電/物理/機械/自動化等理工系所畢業。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2.請檢附碩士畢業證書/在學證明、大學(含)以上各學年成績單及碩士論文摘要。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3.具本職缺工作內容相關工作經驗及具C++程式開發經驗為佳(請檢附相關工作經歷證明及勞保明細表)。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各作業系統平台之軟體規畫、開發與測試(如Windows系統、Linux系統、QT平台程式開發、手機即時APP程式開發、GPGPU/CUDA應用軟體開發)。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13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博士畢業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77,250|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85,000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機械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1.機械/航空等理工系所畢業。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2.請檢附博士畢業證書/在學證明、大學(含)以上各學年成績單及碩士(含)以上論文摘要。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3.具以下條件之一為佳(請檢附相關工作經歷證明及勞保明細表)：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(1)具動態/衝擊/運動等分析相關工作經驗。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(2)具複合材料結構分析相關工作經驗。 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(3)具結構/流體耦合分析相關工作經驗。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(2)國家考試資格、技術士技能檢定等相關證照影本。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1.結構動態/衝擊/運動等分析。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2.複合材料結構分析。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3.結構/流體耦合分析。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碩士畢業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56,650|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65,000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機械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1.機械/輪機/航太/航空/模具/自動化/機電/精密工程/應用力學/控制/製造/應用工程/車輛工程等理工系所畢業。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2.請檢附碩士畢業證書/在學證明、大學(含)以上各學年成績單及碩士論文摘要。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3.具本職缺工作內容相關工作經驗為佳(請檢附相關工作經歷證明及勞保明細表及勞保明細表)。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雷達系統機械設計及結構熱傳分析模擬。</w:t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碩士畢業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56,650|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65,000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機電整合/控制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1.電機工程/控制工程/電控/動力機械/機電/機械工程/自動化等理工系所畢業。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2.請檢附碩士畢業證書/在學證明、大學(含)以上各學年成績單及碩士論文摘要。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3.具以下條件之一為佳(請檢附相關工作經歷證明或證照/證書)：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(1)具大型伺服機具控制相關工作經驗。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(2)具伺服迴路設計與分析相關工作經驗。 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(3)具PLC控制程式設計相關證照或結訓證書。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(2)國家考試資格、技術士技能檢定等相關證照影本。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1.伺服迴路控制與設計。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2.自動控制迴路與時序設計。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3.伺服系統精度整合與分析。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4.PLC控制程式撰寫。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碩士畢業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56,650|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65,000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工業工程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工業工程/系統工程/工業管理/工程科學/工程與系統科學/土木工程/資訊工程/資訊管理/資訊系統/資訊網路/資訊科學/多媒體/電腦/電子/電機/電信/控制/電控/通訊/通信/電訊/機電/光電/物理/機械/輪機/航太/航空/模具/自動化/機電/精密工程/應用力學/控制/製造/應用工程/車輛工程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2.請檢附碩士畢業證書/在學證明、大學(含)以上各學年成績單及碩士論文摘要。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3.具本職缺工作內容相關工作經驗為佳(請檢附相關工作經歷證明及勞保明細表)。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專案管理、產業分析、統計分析、人因工程、後勤管理、生產管理及可靠度分析與設計、AS9100及ISO9001品質管理。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7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碩士畢業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56,650|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65,000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土木及設施工程規劃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1.土木/水土保持/建築/水利/測量等理工系所畢業。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2.請檢附碩士畢業證書/在學證明、大學(含)以上各學年成績單及碩士論文摘要。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3.具水土保持、設施規劃、設計與整合等相關工作經驗1年(含)以上為佳(請檢附相關工作經歷證明及勞保明細表)。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(2)國家考試資格、採購履約、技術士技能檢定等相關證照。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1.設施工程規劃審查。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2.工程勞務相關業務。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3.計畫管考履約稽核。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研發類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碩士畢業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56,650|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65,000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材料/電子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1.電子材料/半導體/電子/電機/光電製程等理工系所畢業。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2.請檢附碩士畢業證書/在學證明、大學(含)以上各學年成績單及碩士論文摘要。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3.具電子電路設計或分析等相關工作經驗(請檢附相關工作經歷證明及勞保明細表)。 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4.具零件故障成因分析相關工作經驗為佳(請檢附相關工作經歷證明及勞保明細表)。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5.如有下列文件，請於報名時一併提供審查：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(2)國家考試資格、技術士技能檢定等相關證照影本。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1.電子零組件失效分析。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2.測試電路開發。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1.初試：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書面審查40%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口試60%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2.複試：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口試100%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技術生產類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大學畢業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38,110|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45,000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電子/電機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1.電子/電機/電信/控制/電控/通訊/通信/電訊/機電/光電/資訊工程/物理/飛機工程等理工科系畢業。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 請檢附大學畢業證書/在學證明、大學各學年成績單。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3.具本職缺工作內容相關工作經驗或證書/證照為佳(請檢附相關工作經歷證明及勞保明細表或證照/證書)。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1.系統裝備及電子電路製作、組裝、測試、除錯及維護。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2.電磁干擾(EMI)/電磁相容(EMC)/電磁脈衝(EMP)設計、除錯、測試及相關設備維護。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5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1.書面審查20%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(70分合格，合格者方可參加筆試及口試)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2.筆試30%：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電子學、基本電學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筆試參考書目詳見下方備註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3.口試50%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技術生產類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大學畢業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38,110|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45,000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電子/電機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1.電子/電機/電信/控制/電控/通訊/通信/電訊/機電/光電/資訊工程/物理/飛機工程等理工科系畢業。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2.請檢附大學畢業證書/在學證明、大學各學年成績單。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3.具電子/電機相關證照或工作經驗為佳(請檢附相關工作經歷證明及勞保明細表或證照)。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1.電子電路焊接、佈線、製作、組裝、測試、除錯及維護。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2.類比、數位電子電路測試。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3.射頻及光電模組測試及調校。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4.模組測試輔助裝置設計製作。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5.電路板目視檢驗。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1.書面審查20%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(70分合格，合格者方可參加實作及口試)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2.實作30%：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電子電路焊接與儀表操作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3.口試50%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技術生產類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大學畢業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38,110|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45,000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機械(加工組裝機具操作)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1.機械/輪機/航太/航空/模具/自動化/機電/精密工程/應用力學/製造/車輛工程等理工科系畢業。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2.請檢附大學畢業證書/在學證明、大學各學年成績單。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3.具本職缺工作內容相關工作經驗或證書/證照為佳(請檢附相關工作經歷證明及勞保明細表或證照/證書)。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1.機械加工製作及組裝及CNC、車、銑、鑽床等機具操作。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2.RF元件組裝測試及SOLIDWORK繪圖。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3.品保檢驗及品質查核。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3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1.書面審查20%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(70分合格，合格者方可參加實作及口試)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2.實作30%：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機械加工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3.口試50%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技術生產類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大學畢業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38,110|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45,000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機械繪圖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1.機械/航太/模具/自動化/機電等理工科系畢業。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2.請檢附大學畢業證書/在學證明、大學各學年成績單。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3.具本職缺工作內容相關工作經驗或證書/證照為佳(請檢附相關工作經歷證明及勞保明細表或證照/證書)。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(5)其他可資佐證符合專長(技能)或工作內容需求之公、民營機構訓練證照或證明。"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1.電腦機械繪圖。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2.機械構裝。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1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1.書面審查20%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(70分合格，合格者方可參加實作及口試)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2.實作30%：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Auto CAD 3D繪圖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3.口試50%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技術生產類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大學畢業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38,110|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45,000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管理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工業工程/系統工程/工業管理/資訊管理/資訊工程/企業管理/工商管理/電子/電機/電信/控制/電控/通訊/通信/電訊/機電/光電/物理/飛機工程/河海工程/供應管理/供應鏈管理/物流管理/機械/輪機/航太/航空/模具/自動化/精密工程/應用力學/控制/製造/應用工程/車輛工程等科系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2.請檢附大學畢業證書/在學證明、大學各學年成績單。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3.具本職缺工作內容相關工作經驗或證書/證照為佳，如:具庫房管理相關工作經驗1年以上、堆高機操作經驗(請檢附相關工作經歷證明及勞保明細表或證照/證書)。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1.計畫管理、產業分析與行銷資料蒐集及簡報製作。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2.物料採購與裝備管理、物料出入庫管理與盤點作業、庫房設施及環境改善。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8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1.書面審查20%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(70分合格，合格者方可參加筆試及口試)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2.筆試30%：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專案管理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筆試參考書目詳見下方備註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3.口試50%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1329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技術生產類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大學畢業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38,110|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45,000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採購管理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1.電子/電機/電信/資訊/光電/機械/機電/材料/工業工程/工業管理/供應管理/土木/營建/環境/水土保持/法律/專利/科技管理/經營管理/運籌管理/企業管理/工商管理/風險管理等科系畢業。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請檢附大學畢業證書/在學證明、大學各學年成績單。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t>須具備下列專業條件(請檢附相關證明文件及勞保明細表)</w:t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(1)具公、民營採購專業機構認證之採購人員資格。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(2)參加採購或供應管理專業之課程/講座/研習達2學分或累計32小時以上(不含以取得採購人員認證資格為目的之訓練課程)。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4.具下列工作經驗之一(請檢附相關證明文件)</w:t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(1)經辦契約金額達新台幣100萬元以上(或等值外幣)之採購案件，請購需求規劃達5案以上，或招標/履約達10案以上。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(2)經辦契約金額達新台幣100萬元以上(或等值外幣)之爭議處理，疑義/異議達5案以上，或申訴/調解/和解/仲裁/訴訟達3案以上。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(3)發表採購相關之管理策略/績效評估/制度分析之論文或技術報告1件以上</w:t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(檢附國內外學術期刊發表紀錄、題目、摘要)。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錄取後依據考生學經歷、專長及個人特質妥適賦予下列一或多項工作：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1.辦理國內外採購之需求規劃、採購策略研訂、供應商履約能力分析等作業。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2.分析相類需求之採購頻率，規劃商源與供應鏈，促成開放式契約或買賣協議之簽署。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3.協助各需求單位辦理機敏/秘密採購之需求規劃，並協助上級單位續辦招標訂約、履約驗結等作業。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4.稽核各需求單位之建案品質、採購程序之執行歷程，提出改善建議並製作宣教案例。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5.協助處理上級單位購案退審意見之澄覆，並協助解決疑難購案之作業窒礙。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6.配合上級單位處理爭議案件之行政調查、異常關聯之統計分析。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7.運用資訊軟體完成各式採購業務之文件報告、歷年採購資料之探掘/匹配/篩檢/統計/分析、專題簡報。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1.書面審查20%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(70分合格，合格者方可參加筆試及口試)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2.筆試30%：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政府採購法、採購與供應管理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筆試參考書目詳見下方備註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3.口試50%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71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(4)曾任公、民營機構採購管理職務達2年以上(須為任職單位確認職務類別之正式文件)。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5.如有下列文件，請於報名時一併提供審查：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(2)國家考試資格、技術士技能檢定等相關證照影本。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(3)托福或多益或全民英檢成績證明。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(5)其他可資佐證符合專長(技能)或工作內容需求之公、民營機構訓練證照或證明。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</w:p>
        </w:tc>
      </w:tr>
      <w:tr w:rsidR="00DF100D" w:rsidRPr="00DF100D" w:rsidTr="00C66272">
        <w:trPr>
          <w:cantSplit/>
          <w:trHeight w:val="5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numPr>
                <w:ilvl w:val="0"/>
                <w:numId w:val="37"/>
              </w:numPr>
              <w:spacing w:line="0" w:lineRule="atLeas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jc w:val="center"/>
              <w:rPr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電子所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職類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行政管理類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學歷_需求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大學畢業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薪資範圍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33,990|</w:t>
            </w:r>
          </w:p>
          <w:p w:rsidR="0069690B" w:rsidRPr="00DF100D" w:rsidRDefault="0069690B" w:rsidP="006969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</w:rPr>
              <w:t>40,000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instrText xml:space="preserve"> MERGEFIELD 專長_技能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</w:rPr>
              <w:t>行銷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學歷、經歷條件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1.電子/電機/電信/控制/通訊/通信/電訊/資訊/光電/物理/工業工程/系統工程/管理/語文/統計/設計等科系畢業。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2.請檢附大學畢業證書/在學證明、大學各學年成績單。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3.具以下條件之一(請檢附相關工作經歷證明及勞保明細表)：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(1)科技專案行銷、展示及推廣等相關工作經驗。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(2)產品/產業分析等相關工作經驗。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(3)計管管理或專案執行等相關工作經驗。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4.需具全民英檢中級/TOEIC650分/托福成績（IBT65/CBT170/PBT500）或相同等級以上英語能力檢測(請檢附證明文件)。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5.具下列經驗者為佳(請檢附證明資料):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(1)具本職缺工作內容相關工作經驗1年(含)以上。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t>具</w:t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TQC/MOS/MCAS認證之POWER POINT證書。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6.如有下列文件，請於報名時一併提供審查：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(1)國內外學術期刊發表論文紀錄。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(2)國家考試資格、技術士技能檢定等相關證照。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(3)參加國、內外競賽獲獎證明。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(4)其他可資佐證符合專長(技能)或工作內容需求之公、民營機構訓練證照或證明。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工作內容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1.協助國內外科技行銷科技參展活動等相關事宜。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2.國內外客戶參訪接待等相關事宜。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3.蒐集國際市場商情資訊。</w:t>
            </w:r>
          </w:p>
          <w:p w:rsidR="0069690B" w:rsidRPr="00DF100D" w:rsidRDefault="0069690B" w:rsidP="0069690B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</w:rPr>
              <w:t>4.行政文書或其他臨時交辦工作。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</w:rPr>
              <w:instrText xml:space="preserve"> MERGEFIELD 員額 </w:instrTex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/>
                <w:noProof/>
                <w:color w:val="000000" w:themeColor="text1"/>
              </w:rPr>
              <w:t>2</w:t>
            </w:r>
            <w:r w:rsidRPr="00DF100D">
              <w:rPr>
                <w:rFonts w:ascii="標楷體" w:eastAsia="標楷體" w:hAnsi="標楷體"/>
                <w:color w:val="000000" w:themeColor="text1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</w:rPr>
            </w:pP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begin"/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instrText xml:space="preserve"> MERGEFIELD 工作地點 </w:instrTex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separate"/>
            </w: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桃園</w:t>
            </w:r>
          </w:p>
          <w:p w:rsidR="0069690B" w:rsidRPr="00DF100D" w:rsidRDefault="0069690B" w:rsidP="0069690B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cs="新細明體" w:hint="eastAsia"/>
                <w:noProof/>
                <w:color w:val="000000" w:themeColor="text1"/>
              </w:rPr>
              <w:t>龍潭</w:t>
            </w:r>
            <w:r w:rsidRPr="00DF100D">
              <w:rPr>
                <w:rFonts w:ascii="標楷體" w:eastAsia="標楷體" w:hAnsi="標楷體" w:cs="新細明體"/>
                <w:color w:val="000000" w:themeColor="text1"/>
              </w:rPr>
              <w:fldChar w:fldCharType="end"/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MERGEFIELD 甄試方式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separate"/>
            </w: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1.書面審查20%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(70分合格，合格者方可參加筆試及口試)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2.筆試30%：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  <w:t>Microsoft Office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筆試參考書目詳見下方備註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noProof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3.口試50%</w:t>
            </w:r>
          </w:p>
          <w:p w:rsidR="0069690B" w:rsidRPr="00DF100D" w:rsidRDefault="0069690B" w:rsidP="0069690B">
            <w:pPr>
              <w:spacing w:line="300" w:lineRule="exact"/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noProof/>
                <w:color w:val="000000" w:themeColor="text1"/>
                <w:spacing w:val="-20"/>
                <w:w w:val="80"/>
              </w:rPr>
              <w:t>(70分合格)</w: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begin"/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instrText xml:space="preserve"> NEXT </w:instrText>
            </w:r>
            <w:r w:rsidRPr="00DF100D">
              <w:rPr>
                <w:rFonts w:ascii="標楷體" w:eastAsia="標楷體" w:hAnsi="標楷體"/>
                <w:color w:val="000000" w:themeColor="text1"/>
                <w:spacing w:val="-20"/>
                <w:w w:val="80"/>
              </w:rPr>
              <w:fldChar w:fldCharType="end"/>
            </w:r>
          </w:p>
        </w:tc>
      </w:tr>
      <w:tr w:rsidR="00DF100D" w:rsidRPr="00DF100D" w:rsidTr="00C66272">
        <w:trPr>
          <w:cantSplit/>
          <w:trHeight w:val="573"/>
        </w:trPr>
        <w:tc>
          <w:tcPr>
            <w:tcW w:w="11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0B" w:rsidRPr="00DF100D" w:rsidRDefault="0069690B" w:rsidP="0069690B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  <w:spacing w:val="-20"/>
                <w:w w:val="80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合計：研發類</w:t>
            </w: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96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t>員、技術生產類</w:t>
            </w: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64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t>員，行政管理類</w:t>
            </w: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t>員，合計</w:t>
            </w: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162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t>員</w:t>
            </w:r>
          </w:p>
        </w:tc>
      </w:tr>
    </w:tbl>
    <w:p w:rsidR="0069690B" w:rsidRPr="00DF100D" w:rsidRDefault="0069690B" w:rsidP="00ED53D6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W w:w="11040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9922"/>
      </w:tblGrid>
      <w:tr w:rsidR="00DF100D" w:rsidRPr="00DF100D" w:rsidTr="00200C5B">
        <w:trPr>
          <w:cantSplit/>
          <w:trHeight w:val="573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6" w:rsidRPr="00DF100D" w:rsidRDefault="00ED53D6" w:rsidP="00ED53D6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lastRenderedPageBreak/>
              <w:t>國家中山科學研究院電子系統研究所107年度第二次專案人力進用員額需求表-【備註】</w:t>
            </w:r>
          </w:p>
        </w:tc>
      </w:tr>
      <w:tr w:rsidR="00DF100D" w:rsidRPr="00DF100D" w:rsidTr="00200C5B">
        <w:trPr>
          <w:cantSplit/>
          <w:trHeight w:val="45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6" w:rsidRPr="00DF100D" w:rsidRDefault="00ED53D6" w:rsidP="00ED53D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</w:rPr>
            </w:pPr>
            <w:r w:rsidRPr="00DF100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項次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6" w:rsidRPr="00DF100D" w:rsidRDefault="00ED53D6" w:rsidP="00ED53D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 w:val="28"/>
              </w:rPr>
            </w:pPr>
            <w:r w:rsidRPr="00DF100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筆試參考書籍</w:t>
            </w:r>
          </w:p>
        </w:tc>
      </w:tr>
      <w:tr w:rsidR="00DF100D" w:rsidRPr="00DF100D" w:rsidTr="00200C5B">
        <w:trPr>
          <w:cantSplit/>
          <w:trHeight w:val="5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6" w:rsidRPr="00DF100D" w:rsidRDefault="00ED53D6" w:rsidP="00ED53D6">
            <w:pPr>
              <w:jc w:val="center"/>
              <w:rPr>
                <w:rFonts w:ascii="新細明體" w:hAnsi="新細明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DF100D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6" w:rsidRPr="00DF100D" w:rsidRDefault="00ED53D6" w:rsidP="00ED53D6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書籍一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  <w:t>1.書名(版次)：基本電學(第5版)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  <w:t>2.作者：Allan H. Robbins ． Wilhelm C. Miller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  <w:t xml:space="preserve">  審閱：趙和昌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  <w:t xml:space="preserve">  編譯：林愷、李俊良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  <w:t>3.出版社：高立圖書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  <w:t>(原著:CIRCUIT ANALYSIS: Theory and Practice 5e, Allan H. Robbins ． Wilhelm C. Miller )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DF100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書籍二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  <w:t>1.書名(版次)：電子學(基礎篇、進階篇)_第9版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  <w:t>2.作者：楊棧雲、蔡振凱、劉堂仁</w:t>
            </w:r>
            <w:r w:rsidRPr="00DF100D">
              <w:rPr>
                <w:rFonts w:ascii="標楷體" w:eastAsia="標楷體" w:hAnsi="標楷體" w:hint="eastAsia"/>
                <w:color w:val="000000" w:themeColor="text1"/>
              </w:rPr>
              <w:br/>
              <w:t>3.出版社：全華圖書</w:t>
            </w:r>
          </w:p>
        </w:tc>
      </w:tr>
      <w:tr w:rsidR="00DF100D" w:rsidRPr="00DF100D" w:rsidTr="00200C5B">
        <w:trPr>
          <w:cantSplit/>
          <w:trHeight w:val="5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6" w:rsidRPr="00DF100D" w:rsidRDefault="00ED53D6" w:rsidP="00ED53D6">
            <w:pPr>
              <w:jc w:val="center"/>
              <w:rPr>
                <w:rFonts w:ascii="新細明體" w:hAnsi="新細明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DF100D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6" w:rsidRPr="00DF100D" w:rsidRDefault="00ED53D6" w:rsidP="00ED53D6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書籍</w:t>
            </w:r>
          </w:p>
          <w:p w:rsidR="00ED53D6" w:rsidRPr="00DF100D" w:rsidRDefault="00ED53D6" w:rsidP="00ED53D6">
            <w:pPr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1.書名(版次)：專案管理-基礎知識與應用實務</w:t>
            </w:r>
          </w:p>
          <w:p w:rsidR="00ED53D6" w:rsidRPr="00DF100D" w:rsidRDefault="00ED53D6" w:rsidP="00ED53D6">
            <w:pPr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2.作者：許秀影、熊培霖、朱艷芳、范淼、張耀鴻、黃哲明、周祥東、陸正平</w:t>
            </w:r>
          </w:p>
          <w:p w:rsidR="00ED53D6" w:rsidRPr="00DF100D" w:rsidRDefault="00ED53D6" w:rsidP="00ED53D6">
            <w:pPr>
              <w:rPr>
                <w:rFonts w:ascii="標楷體" w:eastAsia="標楷體" w:hAnsi="標楷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3.出版社：社團法人中華專案管理學會</w:t>
            </w:r>
          </w:p>
          <w:p w:rsidR="00ED53D6" w:rsidRPr="00DF100D" w:rsidRDefault="00ED53D6" w:rsidP="00ED53D6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ED53D6" w:rsidRPr="00DF100D" w:rsidRDefault="00ED53D6" w:rsidP="00ED53D6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b/>
                <w:color w:val="000000" w:themeColor="text1"/>
              </w:rPr>
              <w:t>專案管理題庫</w:t>
            </w:r>
          </w:p>
          <w:p w:rsidR="00ED53D6" w:rsidRPr="00DF100D" w:rsidRDefault="00ED53D6" w:rsidP="00ED53D6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DF100D">
              <w:rPr>
                <w:rFonts w:ascii="標楷體" w:eastAsia="標楷體" w:hAnsi="標楷體" w:hint="eastAsia"/>
                <w:color w:val="000000" w:themeColor="text1"/>
              </w:rPr>
              <w:t>中華專案管理學會網站</w:t>
            </w:r>
          </w:p>
        </w:tc>
      </w:tr>
      <w:tr w:rsidR="00EA4404" w:rsidRPr="00EA4404" w:rsidTr="00200C5B">
        <w:trPr>
          <w:cantSplit/>
          <w:trHeight w:val="5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6" w:rsidRPr="00EA4404" w:rsidRDefault="00ED53D6" w:rsidP="00ED53D6">
            <w:pPr>
              <w:jc w:val="center"/>
              <w:rPr>
                <w:rFonts w:ascii="新細明體" w:hAnsi="新細明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EA44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6" w:rsidRPr="00EA4404" w:rsidRDefault="00ED53D6" w:rsidP="00ED53D6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書籍一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br/>
              <w:t>1.書名(版次)：政府採購法令彙編-第32版 (2017/02/01)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br/>
              <w:t>2.作者：行政院公共工程委員會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br/>
              <w:t>3.出版社：行政院公共工程委員會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EA440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書籍二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br/>
              <w:t>1.書名(版次)：採購與供應管理-第5版 (2017/09/07)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br/>
              <w:t>2.作者：許振邦、社團法人中華採購與供應管理協會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br/>
              <w:t>3.出版社：智勝文化事業有限公司</w:t>
            </w:r>
          </w:p>
        </w:tc>
      </w:tr>
      <w:tr w:rsidR="00EA4404" w:rsidRPr="00EA4404" w:rsidTr="00200C5B">
        <w:trPr>
          <w:cantSplit/>
          <w:trHeight w:val="5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6" w:rsidRPr="00EA4404" w:rsidRDefault="00ED53D6" w:rsidP="00735BED">
            <w:pPr>
              <w:jc w:val="center"/>
              <w:rPr>
                <w:rFonts w:ascii="新細明體" w:hAnsi="新細明體" w:cs="新細明體"/>
                <w:b/>
                <w:bCs/>
                <w:color w:val="000000" w:themeColor="text1"/>
                <w:sz w:val="28"/>
                <w:szCs w:val="28"/>
              </w:rPr>
            </w:pPr>
            <w:r w:rsidRPr="00EA44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6" w:rsidRPr="00EA4404" w:rsidRDefault="00ED53D6" w:rsidP="00ED53D6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b/>
                <w:color w:val="000000" w:themeColor="text1"/>
              </w:rPr>
              <w:t>電腦軟體應用 丙級 學科題庫(107)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br/>
              <w:t>勞動部勞動力發展署技能檢定中心全球資訊網</w:t>
            </w:r>
          </w:p>
        </w:tc>
      </w:tr>
    </w:tbl>
    <w:p w:rsidR="00ED53D6" w:rsidRPr="00EA4404" w:rsidRDefault="00ED53D6" w:rsidP="00ED53D6">
      <w:pPr>
        <w:widowControl/>
        <w:rPr>
          <w:rFonts w:ascii="標楷體" w:eastAsia="標楷體" w:hAnsi="標楷體"/>
          <w:color w:val="000000" w:themeColor="text1"/>
        </w:rPr>
      </w:pPr>
    </w:p>
    <w:p w:rsidR="008E58F8" w:rsidRDefault="008E58F8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0225AC" w:rsidRPr="00EA4404" w:rsidRDefault="000225AC" w:rsidP="002A66B5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</w:t>
      </w:r>
      <w:r w:rsidR="00934D97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</w:p>
    <w:p w:rsidR="000225AC" w:rsidRPr="00EA4404" w:rsidRDefault="000225AC" w:rsidP="002A66B5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EA440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履　　　　　歷　　　　　表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004"/>
        <w:gridCol w:w="1288"/>
        <w:gridCol w:w="94"/>
        <w:gridCol w:w="857"/>
        <w:gridCol w:w="560"/>
        <w:gridCol w:w="638"/>
        <w:gridCol w:w="144"/>
        <w:gridCol w:w="96"/>
        <w:gridCol w:w="83"/>
        <w:gridCol w:w="196"/>
        <w:gridCol w:w="901"/>
        <w:gridCol w:w="900"/>
        <w:gridCol w:w="115"/>
        <w:gridCol w:w="145"/>
        <w:gridCol w:w="2150"/>
      </w:tblGrid>
      <w:tr w:rsidR="00EA4404" w:rsidRPr="00EA4404" w:rsidTr="00D0623F">
        <w:trPr>
          <w:trHeight w:val="333"/>
        </w:trPr>
        <w:tc>
          <w:tcPr>
            <w:tcW w:w="1003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004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英文姓名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0225AC" w:rsidRPr="00EA4404" w:rsidRDefault="000225AC" w:rsidP="00D0623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57" w:type="dxa"/>
            <w:gridSpan w:val="5"/>
            <w:tcBorders>
              <w:top w:val="single" w:sz="4" w:space="0" w:color="auto"/>
            </w:tcBorders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身分證</w:t>
            </w:r>
          </w:p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號碼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25AC" w:rsidRPr="00EA4404" w:rsidRDefault="000225AC" w:rsidP="00D0623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D0623F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最近三個月</w:t>
            </w:r>
          </w:p>
          <w:p w:rsidR="000225AC" w:rsidRPr="00EA4404" w:rsidRDefault="000225AC" w:rsidP="00D0623F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1吋半身脫帽照片</w:t>
            </w:r>
          </w:p>
        </w:tc>
      </w:tr>
      <w:tr w:rsidR="00EA4404" w:rsidRPr="00EA4404" w:rsidTr="00D0623F">
        <w:trPr>
          <w:trHeight w:val="417"/>
        </w:trPr>
        <w:tc>
          <w:tcPr>
            <w:tcW w:w="1003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pacing w:val="-3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出生地</w:t>
            </w:r>
          </w:p>
        </w:tc>
        <w:tc>
          <w:tcPr>
            <w:tcW w:w="1004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年月日</w:t>
            </w:r>
          </w:p>
        </w:tc>
        <w:tc>
          <w:tcPr>
            <w:tcW w:w="1157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婚姻</w:t>
            </w:r>
          </w:p>
        </w:tc>
        <w:tc>
          <w:tcPr>
            <w:tcW w:w="2061" w:type="dxa"/>
            <w:gridSpan w:val="4"/>
            <w:tcBorders>
              <w:right w:val="single" w:sz="4" w:space="0" w:color="auto"/>
            </w:tcBorders>
            <w:vAlign w:val="center"/>
          </w:tcPr>
          <w:p w:rsidR="000225AC" w:rsidRPr="00EA4404" w:rsidRDefault="000225AC" w:rsidP="00D0623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□已婚  □未婚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5AC" w:rsidRPr="00EA4404" w:rsidRDefault="000225AC" w:rsidP="00D0623F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344"/>
        </w:trPr>
        <w:tc>
          <w:tcPr>
            <w:tcW w:w="2007" w:type="dxa"/>
            <w:gridSpan w:val="2"/>
            <w:vAlign w:val="center"/>
          </w:tcPr>
          <w:p w:rsidR="000225AC" w:rsidRPr="00EA4404" w:rsidRDefault="000225AC" w:rsidP="00D0623F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t>兵役狀況</w:t>
            </w:r>
          </w:p>
        </w:tc>
        <w:tc>
          <w:tcPr>
            <w:tcW w:w="6017" w:type="dxa"/>
            <w:gridSpan w:val="13"/>
            <w:tcBorders>
              <w:right w:val="single" w:sz="4" w:space="0" w:color="auto"/>
            </w:tcBorders>
            <w:vAlign w:val="center"/>
          </w:tcPr>
          <w:p w:rsidR="000225AC" w:rsidRPr="00EA4404" w:rsidRDefault="000225AC" w:rsidP="00D0623F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□役畢□免役□未役□服役中(退役時間：　　　　　)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5AC" w:rsidRPr="00EA4404" w:rsidRDefault="000225AC" w:rsidP="00D0623F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332"/>
        </w:trPr>
        <w:tc>
          <w:tcPr>
            <w:tcW w:w="2007" w:type="dxa"/>
            <w:gridSpan w:val="2"/>
          </w:tcPr>
          <w:p w:rsidR="000225AC" w:rsidRPr="00EA4404" w:rsidRDefault="000225AC" w:rsidP="00D0623F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t>電子郵件</w:t>
            </w:r>
          </w:p>
        </w:tc>
        <w:tc>
          <w:tcPr>
            <w:tcW w:w="6017" w:type="dxa"/>
            <w:gridSpan w:val="13"/>
            <w:tcBorders>
              <w:right w:val="single" w:sz="4" w:space="0" w:color="auto"/>
            </w:tcBorders>
          </w:tcPr>
          <w:p w:rsidR="000225AC" w:rsidRPr="00EA4404" w:rsidRDefault="000225AC" w:rsidP="00D0623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25AC" w:rsidRPr="00EA4404" w:rsidRDefault="000225AC" w:rsidP="00D0623F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356"/>
        </w:trPr>
        <w:tc>
          <w:tcPr>
            <w:tcW w:w="1003" w:type="dxa"/>
            <w:vMerge w:val="restart"/>
            <w:shd w:val="clear" w:color="auto" w:fill="auto"/>
            <w:textDirection w:val="tbRlV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  <w:r w:rsidRPr="00EA4404">
              <w:rPr>
                <w:rFonts w:ascii="標楷體" w:eastAsia="標楷體" w:hAnsi="標楷體" w:hint="eastAsia"/>
                <w:color w:val="000000" w:themeColor="text1"/>
              </w:rPr>
              <w:t>通訊處</w:t>
            </w:r>
          </w:p>
        </w:tc>
        <w:tc>
          <w:tcPr>
            <w:tcW w:w="1004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戶籍</w:t>
            </w:r>
          </w:p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4857" w:type="dxa"/>
            <w:gridSpan w:val="10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行動電話</w:t>
            </w:r>
          </w:p>
        </w:tc>
        <w:tc>
          <w:tcPr>
            <w:tcW w:w="2150" w:type="dxa"/>
            <w:shd w:val="clear" w:color="auto" w:fill="auto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248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4" w:type="dxa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通訊</w:t>
            </w:r>
          </w:p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4857" w:type="dxa"/>
            <w:gridSpan w:val="10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連絡電話</w:t>
            </w:r>
          </w:p>
        </w:tc>
        <w:tc>
          <w:tcPr>
            <w:tcW w:w="2150" w:type="dxa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417"/>
        </w:trPr>
        <w:tc>
          <w:tcPr>
            <w:tcW w:w="1003" w:type="dxa"/>
            <w:vMerge/>
            <w:shd w:val="clear" w:color="auto" w:fill="auto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2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居住國外在台聯絡人員</w:t>
            </w:r>
          </w:p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(緊急聯絡人)</w:t>
            </w:r>
          </w:p>
        </w:tc>
        <w:tc>
          <w:tcPr>
            <w:tcW w:w="951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行動電話</w:t>
            </w:r>
          </w:p>
        </w:tc>
        <w:tc>
          <w:tcPr>
            <w:tcW w:w="1420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連絡電話</w:t>
            </w:r>
          </w:p>
        </w:tc>
        <w:tc>
          <w:tcPr>
            <w:tcW w:w="2150" w:type="dxa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417"/>
        </w:trPr>
        <w:tc>
          <w:tcPr>
            <w:tcW w:w="1003" w:type="dxa"/>
            <w:vMerge w:val="restart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</w:p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學歷</w:t>
            </w:r>
          </w:p>
        </w:tc>
        <w:tc>
          <w:tcPr>
            <w:tcW w:w="3243" w:type="dxa"/>
            <w:gridSpan w:val="4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1438" w:type="dxa"/>
            <w:gridSpan w:val="4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院系科別</w:t>
            </w:r>
          </w:p>
        </w:tc>
        <w:tc>
          <w:tcPr>
            <w:tcW w:w="118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學位</w:t>
            </w:r>
          </w:p>
        </w:tc>
        <w:tc>
          <w:tcPr>
            <w:tcW w:w="3310" w:type="dxa"/>
            <w:gridSpan w:val="4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起迄時間</w:t>
            </w:r>
          </w:p>
        </w:tc>
      </w:tr>
      <w:tr w:rsidR="00EA4404" w:rsidRPr="00EA4404" w:rsidTr="00D0623F">
        <w:trPr>
          <w:trHeight w:val="417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3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8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0" w:type="dxa"/>
            <w:gridSpan w:val="3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0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417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3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8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0" w:type="dxa"/>
            <w:gridSpan w:val="3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0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417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3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8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0" w:type="dxa"/>
            <w:gridSpan w:val="3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0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165"/>
        </w:trPr>
        <w:tc>
          <w:tcPr>
            <w:tcW w:w="10174" w:type="dxa"/>
            <w:gridSpan w:val="16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註：學歷欄按所獲學位，由高至低順序填寫(例：按博士－＞碩士－＞學士順序)。</w:t>
            </w:r>
          </w:p>
        </w:tc>
      </w:tr>
      <w:tr w:rsidR="00EA4404" w:rsidRPr="00EA4404" w:rsidTr="00D0623F">
        <w:trPr>
          <w:trHeight w:val="359"/>
        </w:trPr>
        <w:tc>
          <w:tcPr>
            <w:tcW w:w="1003" w:type="dxa"/>
            <w:vMerge w:val="restart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</w:p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經歷</w:t>
            </w:r>
          </w:p>
        </w:tc>
        <w:tc>
          <w:tcPr>
            <w:tcW w:w="3243" w:type="dxa"/>
            <w:gridSpan w:val="4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服務機關名稱</w:t>
            </w:r>
          </w:p>
        </w:tc>
        <w:tc>
          <w:tcPr>
            <w:tcW w:w="3518" w:type="dxa"/>
            <w:gridSpan w:val="8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職稱(工作內容)</w:t>
            </w:r>
          </w:p>
        </w:tc>
        <w:tc>
          <w:tcPr>
            <w:tcW w:w="241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起迄時間</w:t>
            </w:r>
          </w:p>
        </w:tc>
      </w:tr>
      <w:tr w:rsidR="00EA4404" w:rsidRPr="00EA4404" w:rsidTr="00D0623F">
        <w:trPr>
          <w:trHeight w:val="359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3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8" w:type="dxa"/>
            <w:gridSpan w:val="8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gridSpan w:val="3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359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3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8" w:type="dxa"/>
            <w:gridSpan w:val="8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gridSpan w:val="3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359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3" w:type="dxa"/>
            <w:gridSpan w:val="4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8" w:type="dxa"/>
            <w:gridSpan w:val="8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gridSpan w:val="3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384"/>
        </w:trPr>
        <w:tc>
          <w:tcPr>
            <w:tcW w:w="1003" w:type="dxa"/>
            <w:vMerge w:val="restart"/>
            <w:textDirection w:val="tbRlV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家庭狀況</w:t>
            </w:r>
          </w:p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</w:p>
        </w:tc>
        <w:tc>
          <w:tcPr>
            <w:tcW w:w="1004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稱謂</w:t>
            </w:r>
          </w:p>
        </w:tc>
        <w:tc>
          <w:tcPr>
            <w:tcW w:w="2239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 xml:space="preserve">姓名 </w:t>
            </w:r>
          </w:p>
        </w:tc>
        <w:tc>
          <w:tcPr>
            <w:tcW w:w="1521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職業</w:t>
            </w:r>
          </w:p>
        </w:tc>
        <w:tc>
          <w:tcPr>
            <w:tcW w:w="1997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服務機關</w:t>
            </w:r>
          </w:p>
        </w:tc>
        <w:tc>
          <w:tcPr>
            <w:tcW w:w="241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連絡(行動)電話</w:t>
            </w:r>
          </w:p>
        </w:tc>
      </w:tr>
      <w:tr w:rsidR="00EA4404" w:rsidRPr="00EA4404" w:rsidTr="00D0623F">
        <w:trPr>
          <w:trHeight w:val="384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9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1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384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9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1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384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9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1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485"/>
        </w:trPr>
        <w:tc>
          <w:tcPr>
            <w:tcW w:w="10174" w:type="dxa"/>
            <w:gridSpan w:val="16"/>
            <w:vAlign w:val="center"/>
          </w:tcPr>
          <w:p w:rsidR="000225AC" w:rsidRPr="00EA4404" w:rsidRDefault="000225AC" w:rsidP="00D0623F">
            <w:pPr>
              <w:spacing w:line="28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b/>
                <w:color w:val="000000" w:themeColor="text1"/>
              </w:rPr>
              <w:t>□是 有在中科院任職之親屬及朋友者請填寫以下欄位    □否 以下欄位不需填寫</w:t>
            </w:r>
          </w:p>
        </w:tc>
      </w:tr>
      <w:tr w:rsidR="00EA4404" w:rsidRPr="00EA4404" w:rsidTr="00D0623F">
        <w:trPr>
          <w:trHeight w:val="485"/>
        </w:trPr>
        <w:tc>
          <w:tcPr>
            <w:tcW w:w="1003" w:type="dxa"/>
            <w:vMerge w:val="restart"/>
            <w:textDirection w:val="tbRlV"/>
            <w:vAlign w:val="center"/>
          </w:tcPr>
          <w:p w:rsidR="000225AC" w:rsidRPr="00EA4404" w:rsidRDefault="000225AC" w:rsidP="00D0623F">
            <w:pPr>
              <w:shd w:val="clear" w:color="auto" w:fill="FFFFFF"/>
              <w:spacing w:line="28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三親等親屬及朋友</w:t>
            </w:r>
          </w:p>
          <w:p w:rsidR="000225AC" w:rsidRPr="00EA4404" w:rsidRDefault="000225AC" w:rsidP="00D0623F">
            <w:pPr>
              <w:spacing w:line="28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在中科院任職之</w:t>
            </w:r>
          </w:p>
          <w:p w:rsidR="000225AC" w:rsidRPr="00EA4404" w:rsidRDefault="000225AC" w:rsidP="00D0623F">
            <w:pPr>
              <w:spacing w:line="28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★</w:t>
            </w:r>
          </w:p>
        </w:tc>
        <w:tc>
          <w:tcPr>
            <w:tcW w:w="2292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關係(稱謂)</w:t>
            </w:r>
          </w:p>
        </w:tc>
        <w:tc>
          <w:tcPr>
            <w:tcW w:w="2293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 xml:space="preserve">姓名 </w:t>
            </w:r>
          </w:p>
        </w:tc>
        <w:tc>
          <w:tcPr>
            <w:tcW w:w="2291" w:type="dxa"/>
            <w:gridSpan w:val="6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2295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</w:tr>
      <w:tr w:rsidR="00EA4404" w:rsidRPr="00EA4404" w:rsidTr="00D0623F">
        <w:trPr>
          <w:trHeight w:val="485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2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3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1" w:type="dxa"/>
            <w:gridSpan w:val="6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485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2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3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1" w:type="dxa"/>
            <w:gridSpan w:val="6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486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2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3" w:type="dxa"/>
            <w:gridSpan w:val="5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1" w:type="dxa"/>
            <w:gridSpan w:val="6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4404" w:rsidRPr="00EA4404" w:rsidTr="00D0623F">
        <w:trPr>
          <w:trHeight w:val="417"/>
        </w:trPr>
        <w:tc>
          <w:tcPr>
            <w:tcW w:w="1003" w:type="dxa"/>
            <w:shd w:val="clear" w:color="auto" w:fill="auto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身體</w:t>
            </w:r>
          </w:p>
        </w:tc>
        <w:tc>
          <w:tcPr>
            <w:tcW w:w="3243" w:type="dxa"/>
            <w:gridSpan w:val="4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身高：　　　　　　　公分</w:t>
            </w:r>
          </w:p>
        </w:tc>
        <w:tc>
          <w:tcPr>
            <w:tcW w:w="3518" w:type="dxa"/>
            <w:gridSpan w:val="8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體重：　　       　　　公斤</w:t>
            </w:r>
          </w:p>
        </w:tc>
        <w:tc>
          <w:tcPr>
            <w:tcW w:w="2410" w:type="dxa"/>
            <w:gridSpan w:val="3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血型：  　　　型</w:t>
            </w:r>
          </w:p>
        </w:tc>
      </w:tr>
      <w:tr w:rsidR="00EA4404" w:rsidRPr="00EA4404" w:rsidTr="00D0623F">
        <w:trPr>
          <w:trHeight w:val="417"/>
        </w:trPr>
        <w:tc>
          <w:tcPr>
            <w:tcW w:w="1003" w:type="dxa"/>
            <w:vMerge w:val="restart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1004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原住民</w:t>
            </w:r>
          </w:p>
        </w:tc>
        <w:tc>
          <w:tcPr>
            <w:tcW w:w="3760" w:type="dxa"/>
            <w:gridSpan w:val="8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□山地  □平地</w:t>
            </w:r>
          </w:p>
        </w:tc>
        <w:tc>
          <w:tcPr>
            <w:tcW w:w="4407" w:type="dxa"/>
            <w:gridSpan w:val="6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族    別：　　　  　　　　　族</w:t>
            </w:r>
          </w:p>
        </w:tc>
      </w:tr>
      <w:tr w:rsidR="00EA4404" w:rsidRPr="00EA4404" w:rsidTr="00D0623F">
        <w:trPr>
          <w:trHeight w:val="421"/>
        </w:trPr>
        <w:tc>
          <w:tcPr>
            <w:tcW w:w="1003" w:type="dxa"/>
            <w:vMerge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身心</w:t>
            </w:r>
          </w:p>
          <w:p w:rsidR="000225AC" w:rsidRPr="00EA4404" w:rsidRDefault="000225AC" w:rsidP="00D0623F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障礙</w:t>
            </w:r>
          </w:p>
        </w:tc>
        <w:tc>
          <w:tcPr>
            <w:tcW w:w="3760" w:type="dxa"/>
            <w:gridSpan w:val="8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殘障等級：　　　　　　　　　度</w:t>
            </w:r>
          </w:p>
        </w:tc>
        <w:tc>
          <w:tcPr>
            <w:tcW w:w="4407" w:type="dxa"/>
            <w:gridSpan w:val="6"/>
            <w:vAlign w:val="center"/>
          </w:tcPr>
          <w:p w:rsidR="000225AC" w:rsidRPr="00EA4404" w:rsidRDefault="000225AC" w:rsidP="00D062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A4404">
              <w:rPr>
                <w:rFonts w:ascii="標楷體" w:eastAsia="標楷體" w:hAnsi="標楷體" w:hint="eastAsia"/>
                <w:color w:val="000000" w:themeColor="text1"/>
              </w:rPr>
              <w:t>殘障類別：　　　　　　　　　障(類)</w:t>
            </w:r>
          </w:p>
        </w:tc>
      </w:tr>
    </w:tbl>
    <w:p w:rsidR="000225AC" w:rsidRPr="00EA4404" w:rsidRDefault="000225AC" w:rsidP="00714879">
      <w:pPr>
        <w:spacing w:afterLines="50" w:after="1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4404">
        <w:rPr>
          <w:rFonts w:ascii="標楷體" w:eastAsia="標楷體" w:hAnsi="標楷體" w:hint="eastAsia"/>
          <w:color w:val="000000" w:themeColor="text1"/>
          <w:sz w:val="28"/>
          <w:szCs w:val="28"/>
        </w:rPr>
        <w:t>備註</w:t>
      </w:r>
      <w:r w:rsidRPr="00EA44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Pr="00EA4404">
        <w:rPr>
          <w:rFonts w:ascii="標楷體" w:eastAsia="標楷體" w:hAnsi="標楷體" w:hint="eastAsia"/>
          <w:color w:val="000000" w:themeColor="text1"/>
          <w:sz w:val="28"/>
          <w:szCs w:val="28"/>
        </w:rPr>
        <w:t>有★為必填欄位</w:t>
      </w:r>
    </w:p>
    <w:p w:rsidR="000C3256" w:rsidRPr="00EA4404" w:rsidRDefault="000C3256" w:rsidP="00714879">
      <w:pPr>
        <w:spacing w:afterLines="50" w:after="180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5"/>
      </w:tblGrid>
      <w:tr w:rsidR="00EA4404" w:rsidRPr="00EA4404" w:rsidTr="00D0623F">
        <w:trPr>
          <w:trHeight w:val="599"/>
        </w:trPr>
        <w:tc>
          <w:tcPr>
            <w:tcW w:w="9915" w:type="dxa"/>
            <w:vAlign w:val="center"/>
          </w:tcPr>
          <w:p w:rsidR="000225AC" w:rsidRPr="00EA4404" w:rsidRDefault="000225AC" w:rsidP="00D06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440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EA44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簡要自述(請以1頁說明)</w:t>
            </w:r>
          </w:p>
        </w:tc>
      </w:tr>
      <w:tr w:rsidR="00EA4404" w:rsidRPr="00EA4404" w:rsidTr="00D0623F">
        <w:trPr>
          <w:trHeight w:val="12185"/>
        </w:trPr>
        <w:tc>
          <w:tcPr>
            <w:tcW w:w="9915" w:type="dxa"/>
          </w:tcPr>
          <w:p w:rsidR="000225AC" w:rsidRPr="00EA4404" w:rsidRDefault="000225AC" w:rsidP="00D0623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0225AC" w:rsidRPr="00EA4404" w:rsidRDefault="000225AC" w:rsidP="002A66B5">
      <w:pPr>
        <w:ind w:leftChars="-119" w:left="-3" w:hangingChars="118" w:hanging="283"/>
        <w:rPr>
          <w:rFonts w:ascii="標楷體" w:eastAsia="標楷體" w:cs="標楷體"/>
          <w:color w:val="000000" w:themeColor="text1"/>
          <w:kern w:val="0"/>
          <w:sz w:val="28"/>
          <w:szCs w:val="28"/>
          <w:lang w:val="zh-TW"/>
        </w:rPr>
      </w:pPr>
      <w:r w:rsidRPr="00EA4404">
        <w:rPr>
          <w:rFonts w:ascii="標楷體" w:eastAsia="標楷體" w:hAnsi="標楷體" w:hint="eastAsia"/>
          <w:color w:val="000000" w:themeColor="text1"/>
        </w:rPr>
        <w:t>(本表若不敷使用請自行延伸)　　　　　　　　　　填表人：　　　    　　　（簽章）</w:t>
      </w:r>
    </w:p>
    <w:p w:rsidR="000225AC" w:rsidRPr="00EA4404" w:rsidRDefault="000225AC" w:rsidP="002A66B5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EA4404">
        <w:rPr>
          <w:rFonts w:ascii="標楷體" w:eastAsia="標楷體" w:hAnsi="標楷體" w:hint="eastAsia"/>
          <w:color w:val="000000" w:themeColor="text1"/>
        </w:rPr>
        <w:t>(提醒：請依本履歷規定格式撰寫(含履歷表、自傳及報考項次之學歷、經歷條件需求資料)，視需要可自行增加，整份履歷表必須彙整為一個PDF檔案上載)</w:t>
      </w:r>
    </w:p>
    <w:p w:rsidR="000225AC" w:rsidRPr="00EA4404" w:rsidRDefault="000225AC" w:rsidP="002A66B5">
      <w:pPr>
        <w:spacing w:line="400" w:lineRule="exact"/>
        <w:jc w:val="both"/>
        <w:rPr>
          <w:rFonts w:ascii="標楷體" w:eastAsia="標楷體" w:hAnsi="標楷體"/>
          <w:color w:val="000000" w:themeColor="text1"/>
          <w:lang w:val="zh-TW"/>
        </w:rPr>
      </w:pPr>
    </w:p>
    <w:p w:rsidR="000225AC" w:rsidRPr="00EA4404" w:rsidRDefault="000225AC" w:rsidP="004D37DE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/>
          <w:color w:val="000000" w:themeColor="text1"/>
        </w:rPr>
        <w:br w:type="page"/>
      </w:r>
      <w:r w:rsidRPr="00EA4404">
        <w:rPr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 wp14:anchorId="5A8C7207" wp14:editId="58FF5720">
            <wp:simplePos x="0" y="0"/>
            <wp:positionH relativeFrom="column">
              <wp:posOffset>3810</wp:posOffset>
            </wp:positionH>
            <wp:positionV relativeFrom="paragraph">
              <wp:posOffset>470535</wp:posOffset>
            </wp:positionV>
            <wp:extent cx="6115050" cy="8648700"/>
            <wp:effectExtent l="0" t="0" r="0" b="0"/>
            <wp:wrapTopAndBottom/>
            <wp:docPr id="7" name="圖片 7" descr="1070213履歷表【填寫範例】_頁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70213履歷表【填寫範例】_頁面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404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EA44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報名方式補充說明</w:t>
      </w:r>
    </w:p>
    <w:p w:rsidR="000225AC" w:rsidRPr="00EA4404" w:rsidRDefault="000225AC" w:rsidP="00187234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A4404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59396" wp14:editId="705BAE11">
                <wp:simplePos x="0" y="0"/>
                <wp:positionH relativeFrom="column">
                  <wp:posOffset>318135</wp:posOffset>
                </wp:positionH>
                <wp:positionV relativeFrom="paragraph">
                  <wp:posOffset>118110</wp:posOffset>
                </wp:positionV>
                <wp:extent cx="5953125" cy="1405890"/>
                <wp:effectExtent l="0" t="0" r="47625" b="60960"/>
                <wp:wrapNone/>
                <wp:docPr id="1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14058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0C5B" w:rsidRPr="00242388" w:rsidRDefault="00200C5B" w:rsidP="00187234">
                            <w:pPr>
                              <w:spacing w:line="400" w:lineRule="exact"/>
                              <w:ind w:left="482" w:hanging="482"/>
                              <w:rPr>
                                <w:b/>
                                <w:color w:val="000000"/>
                                <w:kern w:val="28"/>
                              </w:rPr>
                            </w:pPr>
                            <w:r w:rsidRPr="00BA16F4">
                              <w:rPr>
                                <w:rFonts w:eastAsia="微軟正黑體"/>
                                <w:b/>
                                <w:color w:val="000000"/>
                                <w:kern w:val="28"/>
                              </w:rPr>
                              <w:t>報名步驟</w:t>
                            </w:r>
                            <w:r w:rsidRPr="00BA16F4">
                              <w:rPr>
                                <w:color w:val="000000"/>
                                <w:kern w:val="28"/>
                              </w:rPr>
                              <w:t>：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請至本院網路徵才系</w:t>
                            </w:r>
                            <w:r w:rsidRPr="00242388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統</w:t>
                            </w:r>
                            <w:r w:rsidRPr="00242388">
                              <w:rPr>
                                <w:b/>
                                <w:color w:val="000000"/>
                                <w:kern w:val="28"/>
                                <w:u w:val="single"/>
                              </w:rPr>
                              <w:t>https://join.ncsist.org.tw</w:t>
                            </w:r>
                            <w:r w:rsidRPr="00242388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，</w:t>
                            </w:r>
                            <w:r w:rsidRPr="00242388"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  <w:t>完成下述步驟</w:t>
                            </w:r>
                            <w:r w:rsidRPr="00242388">
                              <w:rPr>
                                <w:b/>
                                <w:bCs/>
                                <w:color w:val="000000"/>
                                <w:kern w:val="28"/>
                              </w:rPr>
                              <w:t>1</w:t>
                            </w:r>
                            <w:r w:rsidRPr="00242388"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  <w:t>、</w:t>
                            </w:r>
                            <w:r w:rsidRPr="00242388">
                              <w:rPr>
                                <w:b/>
                                <w:bCs/>
                                <w:color w:val="000000"/>
                                <w:kern w:val="28"/>
                              </w:rPr>
                              <w:t>2</w:t>
                            </w:r>
                            <w:r w:rsidRPr="00242388"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  <w:t>，即報名成功</w:t>
                            </w:r>
                            <w:r w:rsidRPr="00242388">
                              <w:rPr>
                                <w:b/>
                                <w:bCs/>
                                <w:color w:val="000000"/>
                                <w:kern w:val="28"/>
                              </w:rPr>
                              <w:t>!</w:t>
                            </w:r>
                            <w:r w:rsidRPr="00242388">
                              <w:rPr>
                                <w:b/>
                                <w:color w:val="000000"/>
                                <w:kern w:val="28"/>
                              </w:rPr>
                              <w:t xml:space="preserve"> </w:t>
                            </w:r>
                            <w:r w:rsidRPr="00242388">
                              <w:rPr>
                                <w:b/>
                                <w:color w:val="000000"/>
                                <w:kern w:val="28"/>
                              </w:rPr>
                              <w:t>詳細操作方式，</w:t>
                            </w:r>
                            <w:r w:rsidRPr="00187234">
                              <w:rPr>
                                <w:b/>
                                <w:color w:val="000000"/>
                                <w:kern w:val="28"/>
                              </w:rPr>
                              <w:t>參考</w:t>
                            </w:r>
                            <w:r w:rsidRPr="00DB7418">
                              <w:rPr>
                                <w:b/>
                                <w:color w:val="FF0000"/>
                                <w:kern w:val="28"/>
                              </w:rPr>
                              <w:t>P.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kern w:val="28"/>
                              </w:rPr>
                              <w:t>33</w:t>
                            </w:r>
                            <w:r w:rsidRPr="00242388">
                              <w:rPr>
                                <w:b/>
                                <w:color w:val="000000"/>
                                <w:kern w:val="28"/>
                              </w:rPr>
                              <w:t>。</w:t>
                            </w:r>
                          </w:p>
                          <w:p w:rsidR="00200C5B" w:rsidRPr="00BA16F4" w:rsidRDefault="00200C5B" w:rsidP="00187234">
                            <w:pPr>
                              <w:spacing w:line="400" w:lineRule="exact"/>
                              <w:ind w:left="482" w:hanging="482"/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</w:pPr>
                            <w:r w:rsidRPr="00242388">
                              <w:rPr>
                                <w:rFonts w:ascii="新細明體" w:hAnsi="新細明體" w:cs="新細明體" w:hint="eastAsia"/>
                                <w:color w:val="000000"/>
                                <w:kern w:val="28"/>
                              </w:rPr>
                              <w:t>◆</w:t>
                            </w:r>
                            <w:r w:rsidRPr="00242388">
                              <w:rPr>
                                <w:color w:val="000000"/>
                                <w:kern w:val="28"/>
                              </w:rPr>
                              <w:t> </w:t>
                            </w:r>
                            <w:r w:rsidRPr="00242388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步驟</w:t>
                            </w:r>
                            <w:r w:rsidRPr="00242388">
                              <w:rPr>
                                <w:color w:val="000000"/>
                                <w:kern w:val="28"/>
                              </w:rPr>
                              <w:t>1</w:t>
                            </w:r>
                            <w:r w:rsidRPr="00242388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：點選頁面右上角【</w:t>
                            </w:r>
                            <w:r w:rsidRPr="00242388"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  <w:t>註冊</w:t>
                            </w:r>
                            <w:r w:rsidRPr="00242388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】，完成註冊後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，【</w:t>
                            </w:r>
                            <w:r w:rsidRPr="00BA16F4"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  <w:t>建立個人資料及個人履歷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】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 xml:space="preserve"> 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。</w:t>
                            </w:r>
                          </w:p>
                          <w:p w:rsidR="00200C5B" w:rsidRPr="00BA16F4" w:rsidRDefault="00200C5B" w:rsidP="00187234">
                            <w:pPr>
                              <w:spacing w:line="400" w:lineRule="exact"/>
                              <w:ind w:left="1200" w:hangingChars="500" w:hanging="1200"/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</w:pPr>
                            <w:r w:rsidRPr="00BA16F4">
                              <w:rPr>
                                <w:rFonts w:ascii="新細明體" w:hAnsi="新細明體" w:cs="新細明體" w:hint="eastAsia"/>
                                <w:color w:val="000000"/>
                                <w:kern w:val="28"/>
                              </w:rPr>
                              <w:t>◆</w:t>
                            </w:r>
                            <w:r w:rsidRPr="00BA16F4">
                              <w:rPr>
                                <w:color w:val="000000"/>
                                <w:kern w:val="28"/>
                              </w:rPr>
                              <w:t> 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步驟２：點選【</w:t>
                            </w:r>
                            <w:r w:rsidRPr="00BA16F4"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  <w:t>搜索職缺】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(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尋找欲投遞的職缺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)→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【</w:t>
                            </w:r>
                            <w:r w:rsidRPr="00BA16F4"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  <w:t>投遞履歷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】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→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【</w:t>
                            </w:r>
                            <w:r w:rsidRPr="00BA16F4"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  <w:t>填寫自我推薦信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】</w:t>
                            </w:r>
                            <w:r>
                              <w:rPr>
                                <w:rFonts w:eastAsia="微軟正黑體" w:hint="eastAsia"/>
                                <w:color w:val="000000"/>
                                <w:kern w:val="28"/>
                                <w:lang w:val="zh-TW"/>
                              </w:rPr>
                              <w:t xml:space="preserve">  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→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【</w:t>
                            </w:r>
                            <w:r w:rsidRPr="00BA16F4">
                              <w:rPr>
                                <w:rFonts w:eastAsia="微軟正黑體"/>
                                <w:b/>
                                <w:bCs/>
                                <w:color w:val="000000"/>
                                <w:kern w:val="28"/>
                                <w:lang w:val="zh-TW"/>
                              </w:rPr>
                              <w:t>確認送出</w:t>
                            </w:r>
                            <w:r w:rsidRPr="00BA16F4">
                              <w:rPr>
                                <w:rFonts w:eastAsia="微軟正黑體"/>
                                <w:color w:val="000000"/>
                                <w:kern w:val="28"/>
                                <w:lang w:val="zh-TW"/>
                              </w:rPr>
                              <w:t>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9396" id="矩形 5" o:spid="_x0000_s1026" style="position:absolute;left:0;text-align:left;margin-left:25.05pt;margin-top:9.3pt;width:468.75pt;height:1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200C5B" w:rsidRPr="00242388" w:rsidRDefault="00200C5B" w:rsidP="00187234">
                      <w:pPr>
                        <w:spacing w:line="400" w:lineRule="exact"/>
                        <w:ind w:left="482" w:hanging="482"/>
                        <w:rPr>
                          <w:b/>
                          <w:color w:val="000000"/>
                          <w:kern w:val="28"/>
                        </w:rPr>
                      </w:pPr>
                      <w:r w:rsidRPr="00BA16F4">
                        <w:rPr>
                          <w:rFonts w:eastAsia="微軟正黑體"/>
                          <w:b/>
                          <w:color w:val="000000"/>
                          <w:kern w:val="28"/>
                        </w:rPr>
                        <w:t>報名步驟</w:t>
                      </w:r>
                      <w:r w:rsidRPr="00BA16F4">
                        <w:rPr>
                          <w:color w:val="000000"/>
                          <w:kern w:val="28"/>
                        </w:rPr>
                        <w:t>：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請至本院網路徵才系</w:t>
                      </w:r>
                      <w:r w:rsidRPr="00242388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統</w:t>
                      </w:r>
                      <w:r w:rsidRPr="00242388">
                        <w:rPr>
                          <w:b/>
                          <w:color w:val="000000"/>
                          <w:kern w:val="28"/>
                          <w:u w:val="single"/>
                        </w:rPr>
                        <w:t>https://join.ncsist.org.tw</w:t>
                      </w:r>
                      <w:r w:rsidRPr="00242388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，</w:t>
                      </w:r>
                      <w:r w:rsidRPr="00242388"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  <w:t>完成下述步驟</w:t>
                      </w:r>
                      <w:r w:rsidRPr="00242388">
                        <w:rPr>
                          <w:b/>
                          <w:bCs/>
                          <w:color w:val="000000"/>
                          <w:kern w:val="28"/>
                        </w:rPr>
                        <w:t>1</w:t>
                      </w:r>
                      <w:r w:rsidRPr="00242388"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  <w:t>、</w:t>
                      </w:r>
                      <w:r w:rsidRPr="00242388">
                        <w:rPr>
                          <w:b/>
                          <w:bCs/>
                          <w:color w:val="000000"/>
                          <w:kern w:val="28"/>
                        </w:rPr>
                        <w:t>2</w:t>
                      </w:r>
                      <w:r w:rsidRPr="00242388"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  <w:t>，即報名成功</w:t>
                      </w:r>
                      <w:r w:rsidRPr="00242388">
                        <w:rPr>
                          <w:b/>
                          <w:bCs/>
                          <w:color w:val="000000"/>
                          <w:kern w:val="28"/>
                        </w:rPr>
                        <w:t>!</w:t>
                      </w:r>
                      <w:r w:rsidRPr="00242388">
                        <w:rPr>
                          <w:b/>
                          <w:color w:val="000000"/>
                          <w:kern w:val="28"/>
                        </w:rPr>
                        <w:t xml:space="preserve"> </w:t>
                      </w:r>
                      <w:r w:rsidRPr="00242388">
                        <w:rPr>
                          <w:b/>
                          <w:color w:val="000000"/>
                          <w:kern w:val="28"/>
                        </w:rPr>
                        <w:t>詳細操作方式，</w:t>
                      </w:r>
                      <w:r w:rsidRPr="00187234">
                        <w:rPr>
                          <w:b/>
                          <w:color w:val="000000"/>
                          <w:kern w:val="28"/>
                        </w:rPr>
                        <w:t>參考</w:t>
                      </w:r>
                      <w:r w:rsidRPr="00DB7418">
                        <w:rPr>
                          <w:b/>
                          <w:color w:val="FF0000"/>
                          <w:kern w:val="28"/>
                        </w:rPr>
                        <w:t>P.</w:t>
                      </w:r>
                      <w:r>
                        <w:rPr>
                          <w:rFonts w:hint="eastAsia"/>
                          <w:b/>
                          <w:color w:val="FF0000"/>
                          <w:kern w:val="28"/>
                        </w:rPr>
                        <w:t>33</w:t>
                      </w:r>
                      <w:r w:rsidRPr="00242388">
                        <w:rPr>
                          <w:b/>
                          <w:color w:val="000000"/>
                          <w:kern w:val="28"/>
                        </w:rPr>
                        <w:t>。</w:t>
                      </w:r>
                    </w:p>
                    <w:p w:rsidR="00200C5B" w:rsidRPr="00BA16F4" w:rsidRDefault="00200C5B" w:rsidP="00187234">
                      <w:pPr>
                        <w:spacing w:line="400" w:lineRule="exact"/>
                        <w:ind w:left="482" w:hanging="482"/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</w:pPr>
                      <w:r w:rsidRPr="00242388">
                        <w:rPr>
                          <w:rFonts w:ascii="新細明體" w:hAnsi="新細明體" w:cs="新細明體" w:hint="eastAsia"/>
                          <w:color w:val="000000"/>
                          <w:kern w:val="28"/>
                        </w:rPr>
                        <w:t>◆</w:t>
                      </w:r>
                      <w:r w:rsidRPr="00242388">
                        <w:rPr>
                          <w:color w:val="000000"/>
                          <w:kern w:val="28"/>
                        </w:rPr>
                        <w:t> </w:t>
                      </w:r>
                      <w:r w:rsidRPr="00242388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步驟</w:t>
                      </w:r>
                      <w:r w:rsidRPr="00242388">
                        <w:rPr>
                          <w:color w:val="000000"/>
                          <w:kern w:val="28"/>
                        </w:rPr>
                        <w:t>1</w:t>
                      </w:r>
                      <w:r w:rsidRPr="00242388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：點選頁面右上角【</w:t>
                      </w:r>
                      <w:r w:rsidRPr="00242388"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  <w:t>註冊</w:t>
                      </w:r>
                      <w:r w:rsidRPr="00242388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】，完成註冊後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，【</w:t>
                      </w:r>
                      <w:r w:rsidRPr="00BA16F4"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  <w:t>建立個人資料及個人履歷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】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 xml:space="preserve"> 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。</w:t>
                      </w:r>
                    </w:p>
                    <w:p w:rsidR="00200C5B" w:rsidRPr="00BA16F4" w:rsidRDefault="00200C5B" w:rsidP="00187234">
                      <w:pPr>
                        <w:spacing w:line="400" w:lineRule="exact"/>
                        <w:ind w:left="1200" w:hangingChars="500" w:hanging="1200"/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</w:pPr>
                      <w:r w:rsidRPr="00BA16F4">
                        <w:rPr>
                          <w:rFonts w:ascii="新細明體" w:hAnsi="新細明體" w:cs="新細明體" w:hint="eastAsia"/>
                          <w:color w:val="000000"/>
                          <w:kern w:val="28"/>
                        </w:rPr>
                        <w:t>◆</w:t>
                      </w:r>
                      <w:r w:rsidRPr="00BA16F4">
                        <w:rPr>
                          <w:color w:val="000000"/>
                          <w:kern w:val="28"/>
                        </w:rPr>
                        <w:t> 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步驟２：點選【</w:t>
                      </w:r>
                      <w:r w:rsidRPr="00BA16F4"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  <w:t>搜索職缺】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(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尋找欲投遞的職缺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)→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【</w:t>
                      </w:r>
                      <w:r w:rsidRPr="00BA16F4"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  <w:t>投遞履歷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】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→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【</w:t>
                      </w:r>
                      <w:r w:rsidRPr="00BA16F4"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  <w:t>填寫自我推薦信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】</w:t>
                      </w:r>
                      <w:r>
                        <w:rPr>
                          <w:rFonts w:eastAsia="微軟正黑體" w:hint="eastAsia"/>
                          <w:color w:val="000000"/>
                          <w:kern w:val="28"/>
                          <w:lang w:val="zh-TW"/>
                        </w:rPr>
                        <w:t xml:space="preserve">  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→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【</w:t>
                      </w:r>
                      <w:r w:rsidRPr="00BA16F4">
                        <w:rPr>
                          <w:rFonts w:eastAsia="微軟正黑體"/>
                          <w:b/>
                          <w:bCs/>
                          <w:color w:val="000000"/>
                          <w:kern w:val="28"/>
                          <w:lang w:val="zh-TW"/>
                        </w:rPr>
                        <w:t>確認送出</w:t>
                      </w:r>
                      <w:r w:rsidRPr="00BA16F4">
                        <w:rPr>
                          <w:rFonts w:eastAsia="微軟正黑體"/>
                          <w:color w:val="000000"/>
                          <w:kern w:val="28"/>
                          <w:lang w:val="zh-TW"/>
                        </w:rPr>
                        <w:t>】。</w:t>
                      </w:r>
                    </w:p>
                  </w:txbxContent>
                </v:textbox>
              </v:rect>
            </w:pict>
          </mc:Fallback>
        </mc:AlternateContent>
      </w:r>
    </w:p>
    <w:p w:rsidR="000225AC" w:rsidRPr="00EA4404" w:rsidRDefault="000225AC" w:rsidP="00187234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0225AC" w:rsidRPr="00EA4404" w:rsidRDefault="000225AC" w:rsidP="00187234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0225AC" w:rsidRPr="00EA4404" w:rsidRDefault="000225AC" w:rsidP="00187234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0225AC" w:rsidRPr="00EA4404" w:rsidRDefault="000225AC" w:rsidP="00187234">
      <w:pPr>
        <w:snapToGrid w:val="0"/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0225AC" w:rsidRPr="00EA4404" w:rsidRDefault="000225AC" w:rsidP="00714879">
      <w:pPr>
        <w:spacing w:beforeLines="50" w:before="180" w:line="480" w:lineRule="exact"/>
        <w:ind w:left="560" w:hangingChars="200" w:hanging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A440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一、報名應檢附資料</w:t>
      </w:r>
      <w:r w:rsidRPr="00EA44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Pr="00EA4404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依據簡章第4頁第伍點規定及「附件1-員額需求表」各項次所列學、經歷條件</w:t>
      </w:r>
      <w:r w:rsidRPr="00EA4404">
        <w:rPr>
          <w:rFonts w:ascii="微軟正黑體" w:eastAsia="微軟正黑體" w:hAnsi="微軟正黑體" w:cs="標楷體" w:hint="eastAsia"/>
          <w:color w:val="000000" w:themeColor="text1"/>
          <w:kern w:val="0"/>
          <w:sz w:val="28"/>
          <w:szCs w:val="28"/>
          <w:lang w:val="zh-TW"/>
        </w:rPr>
        <w:t>繳交。</w:t>
      </w:r>
      <w:r w:rsidR="00ED43B2"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u w:val="single"/>
          <w:lang w:val="zh-TW"/>
        </w:rPr>
        <w:t>「履歷表、符合報考學歷之畢業證書(應屆畢業生或延畢生得以學生證正、反面暫代)」等二</w:t>
      </w: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u w:val="single"/>
          <w:lang w:val="zh-TW"/>
        </w:rPr>
        <w:t>項資料未繳交齊全或資料內容無法辨識者，視同資格不符。</w:t>
      </w:r>
    </w:p>
    <w:p w:rsidR="000225AC" w:rsidRPr="00EA4404" w:rsidRDefault="000225AC" w:rsidP="00187234">
      <w:pPr>
        <w:snapToGrid w:val="0"/>
        <w:spacing w:line="480" w:lineRule="exact"/>
        <w:ind w:leftChars="100" w:left="800" w:hangingChars="200" w:hanging="560"/>
        <w:jc w:val="both"/>
        <w:rPr>
          <w:rFonts w:ascii="微軟正黑體" w:eastAsia="微軟正黑體" w:hAnsi="微軟正黑體" w:cs="標楷體"/>
          <w:color w:val="000000" w:themeColor="text1"/>
          <w:kern w:val="0"/>
          <w:sz w:val="28"/>
          <w:szCs w:val="28"/>
          <w:lang w:val="zh-TW"/>
        </w:rPr>
      </w:pP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</w:rPr>
        <w:t>(一)</w:t>
      </w: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lang w:val="zh-TW"/>
        </w:rPr>
        <w:t>檔案格式</w:t>
      </w:r>
      <w:r w:rsidRPr="00EA4404">
        <w:rPr>
          <w:rFonts w:ascii="微軟正黑體" w:eastAsia="微軟正黑體" w:hAnsi="微軟正黑體" w:cs="標楷體" w:hint="eastAsia"/>
          <w:color w:val="000000" w:themeColor="text1"/>
          <w:kern w:val="0"/>
          <w:sz w:val="28"/>
          <w:szCs w:val="28"/>
          <w:lang w:val="zh-TW"/>
        </w:rPr>
        <w:t>:各項資料依序彙整於同一檔案，以PDF格式上傳。</w:t>
      </w:r>
    </w:p>
    <w:p w:rsidR="000225AC" w:rsidRPr="00EA4404" w:rsidRDefault="000225AC" w:rsidP="00187234">
      <w:pPr>
        <w:snapToGrid w:val="0"/>
        <w:spacing w:line="480" w:lineRule="exact"/>
        <w:ind w:leftChars="100" w:left="800" w:hangingChars="200" w:hanging="560"/>
        <w:jc w:val="both"/>
        <w:rPr>
          <w:rFonts w:ascii="微軟正黑體" w:eastAsia="微軟正黑體" w:hAnsi="微軟正黑體" w:cs="標楷體"/>
          <w:b/>
          <w:color w:val="000000" w:themeColor="text1"/>
          <w:kern w:val="0"/>
          <w:sz w:val="28"/>
          <w:szCs w:val="28"/>
          <w:lang w:val="zh-TW"/>
        </w:rPr>
      </w:pP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lang w:val="zh-TW"/>
        </w:rPr>
        <w:t>(二)檔名規則</w:t>
      </w:r>
      <w:r w:rsidRPr="00EA4404">
        <w:rPr>
          <w:rFonts w:ascii="微軟正黑體" w:eastAsia="微軟正黑體" w:hAnsi="微軟正黑體" w:cs="標楷體" w:hint="eastAsia"/>
          <w:color w:val="000000" w:themeColor="text1"/>
          <w:kern w:val="0"/>
          <w:sz w:val="28"/>
          <w:szCs w:val="28"/>
          <w:lang w:val="zh-TW"/>
        </w:rPr>
        <w:t>:</w:t>
      </w:r>
      <w:r w:rsidR="00E7682D" w:rsidRPr="00EA4404">
        <w:rPr>
          <w:rFonts w:ascii="微軟正黑體" w:eastAsia="微軟正黑體" w:hAnsi="微軟正黑體" w:cs="標楷體" w:hint="eastAsia"/>
          <w:color w:val="000000" w:themeColor="text1"/>
          <w:kern w:val="0"/>
          <w:sz w:val="28"/>
          <w:szCs w:val="28"/>
          <w:lang w:val="zh-TW"/>
        </w:rPr>
        <w:t>請</w:t>
      </w:r>
      <w:r w:rsidRPr="00EA4404">
        <w:rPr>
          <w:rFonts w:ascii="微軟正黑體" w:eastAsia="微軟正黑體" w:hAnsi="微軟正黑體" w:cs="標楷體" w:hint="eastAsia"/>
          <w:color w:val="000000" w:themeColor="text1"/>
          <w:kern w:val="0"/>
          <w:sz w:val="28"/>
          <w:szCs w:val="28"/>
          <w:lang w:val="zh-TW"/>
        </w:rPr>
        <w:t>以「</w:t>
      </w: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u w:val="single"/>
          <w:lang w:val="zh-TW"/>
        </w:rPr>
        <w:t>姓名</w:t>
      </w:r>
      <w:r w:rsidRPr="00EA4404">
        <w:rPr>
          <w:rFonts w:ascii="微軟正黑體" w:eastAsia="微軟正黑體" w:hAnsi="微軟正黑體" w:cs="標楷體" w:hint="eastAsia"/>
          <w:color w:val="000000" w:themeColor="text1"/>
          <w:kern w:val="0"/>
          <w:sz w:val="28"/>
          <w:szCs w:val="28"/>
          <w:lang w:val="zh-TW"/>
        </w:rPr>
        <w:t>」為檔名。</w:t>
      </w:r>
      <w:r w:rsidRPr="00EA4404">
        <w:rPr>
          <w:rFonts w:ascii="微軟正黑體" w:eastAsia="微軟正黑體" w:hAnsi="微軟正黑體" w:cs="標楷體"/>
          <w:b/>
          <w:color w:val="000000" w:themeColor="text1"/>
          <w:kern w:val="0"/>
          <w:sz w:val="28"/>
          <w:szCs w:val="28"/>
          <w:lang w:val="zh-TW"/>
        </w:rPr>
        <w:t xml:space="preserve"> </w:t>
      </w:r>
    </w:p>
    <w:p w:rsidR="000225AC" w:rsidRPr="00EA4404" w:rsidRDefault="000225AC" w:rsidP="00187234">
      <w:pPr>
        <w:snapToGrid w:val="0"/>
        <w:spacing w:line="480" w:lineRule="exact"/>
        <w:ind w:leftChars="100" w:left="800" w:hangingChars="200" w:hanging="560"/>
        <w:jc w:val="both"/>
        <w:rPr>
          <w:rFonts w:ascii="微軟正黑體" w:eastAsia="微軟正黑體" w:hAnsi="微軟正黑體" w:cs="標楷體"/>
          <w:b/>
          <w:color w:val="000000" w:themeColor="text1"/>
          <w:kern w:val="0"/>
          <w:sz w:val="28"/>
          <w:szCs w:val="28"/>
          <w:lang w:val="zh-TW"/>
        </w:rPr>
      </w:pP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lang w:val="zh-TW"/>
        </w:rPr>
        <w:t>(三)</w:t>
      </w: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u w:val="single"/>
          <w:lang w:val="zh-TW"/>
        </w:rPr>
        <w:t>檔案首頁請製作「目錄」，標明「資料名稱與頁數」</w:t>
      </w: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lang w:val="zh-TW"/>
        </w:rPr>
        <w:t>，以利委員審查。</w:t>
      </w:r>
    </w:p>
    <w:p w:rsidR="000225AC" w:rsidRPr="00EA4404" w:rsidRDefault="000225AC" w:rsidP="00187234">
      <w:pPr>
        <w:snapToGrid w:val="0"/>
        <w:spacing w:line="480" w:lineRule="exact"/>
        <w:ind w:leftChars="100" w:left="800" w:hangingChars="200" w:hanging="560"/>
        <w:jc w:val="both"/>
        <w:rPr>
          <w:rFonts w:ascii="微軟正黑體" w:eastAsia="微軟正黑體" w:hAnsi="微軟正黑體" w:cs="標楷體"/>
          <w:b/>
          <w:color w:val="000000" w:themeColor="text1"/>
          <w:kern w:val="0"/>
          <w:sz w:val="28"/>
          <w:szCs w:val="28"/>
          <w:lang w:val="zh-TW"/>
        </w:rPr>
      </w:pP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</w:rPr>
        <w:t>(四</w:t>
      </w: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lang w:val="zh-TW"/>
        </w:rPr>
        <w:t>)</w:t>
      </w: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u w:val="single"/>
          <w:lang w:val="zh-TW"/>
        </w:rPr>
        <w:t>資料項目與順序:(報考資料請依下表順序排列，自行增減)</w:t>
      </w:r>
      <w:r w:rsidRPr="00EA4404">
        <w:rPr>
          <w:rFonts w:ascii="微軟正黑體" w:eastAsia="微軟正黑體" w:hAnsi="微軟正黑體" w:cs="標楷體" w:hint="eastAsia"/>
          <w:b/>
          <w:color w:val="000000" w:themeColor="text1"/>
          <w:kern w:val="0"/>
          <w:sz w:val="28"/>
          <w:szCs w:val="28"/>
          <w:lang w:val="zh-TW"/>
        </w:rPr>
        <w:t xml:space="preserve"> </w:t>
      </w:r>
    </w:p>
    <w:p w:rsidR="000225AC" w:rsidRPr="00EA4404" w:rsidRDefault="000225AC" w:rsidP="00187234">
      <w:pPr>
        <w:spacing w:line="480" w:lineRule="exact"/>
        <w:ind w:left="520" w:hangingChars="200" w:hanging="520"/>
        <w:rPr>
          <w:rFonts w:ascii="微軟正黑體" w:eastAsia="微軟正黑體" w:hAnsi="微軟正黑體" w:cs="標楷體"/>
          <w:b/>
          <w:color w:val="000000" w:themeColor="text1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EA4404" w:rsidRPr="00EA4404" w:rsidTr="00187234">
        <w:trPr>
          <w:tblHeader/>
        </w:trPr>
        <w:tc>
          <w:tcPr>
            <w:tcW w:w="709" w:type="dxa"/>
            <w:shd w:val="clear" w:color="auto" w:fill="FBD4B4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項次</w:t>
            </w:r>
          </w:p>
        </w:tc>
        <w:tc>
          <w:tcPr>
            <w:tcW w:w="3119" w:type="dxa"/>
            <w:shd w:val="clear" w:color="auto" w:fill="FBD4B4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資料項目</w:t>
            </w:r>
          </w:p>
        </w:tc>
        <w:tc>
          <w:tcPr>
            <w:tcW w:w="5811" w:type="dxa"/>
            <w:shd w:val="clear" w:color="auto" w:fill="FBD4B4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說明</w:t>
            </w:r>
          </w:p>
        </w:tc>
      </w:tr>
      <w:tr w:rsidR="00EA4404" w:rsidRPr="00EA4404" w:rsidTr="00187234">
        <w:tc>
          <w:tcPr>
            <w:tcW w:w="709" w:type="dxa"/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25AC" w:rsidRPr="00EA4404" w:rsidRDefault="000225AC" w:rsidP="00DE108B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履歷表(附件</w:t>
            </w:r>
            <w:r w:rsidR="00CD6486"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2</w:t>
            </w: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225AC" w:rsidRPr="00EA4404" w:rsidRDefault="000225AC" w:rsidP="00187234">
            <w:pPr>
              <w:numPr>
                <w:ilvl w:val="0"/>
                <w:numId w:val="38"/>
              </w:num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履歷表請貼妥照片</w:t>
            </w:r>
            <w:r w:rsidR="00C334F2"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，請詳實填寫。</w:t>
            </w:r>
          </w:p>
        </w:tc>
      </w:tr>
      <w:tr w:rsidR="00EA4404" w:rsidRPr="00EA4404" w:rsidTr="00187234">
        <w:tc>
          <w:tcPr>
            <w:tcW w:w="709" w:type="dxa"/>
            <w:shd w:val="clear" w:color="auto" w:fill="auto"/>
            <w:vAlign w:val="center"/>
          </w:tcPr>
          <w:p w:rsidR="000225AC" w:rsidRPr="00EA4404" w:rsidRDefault="00C334F2" w:rsidP="000705E7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畢業證書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225AC" w:rsidRPr="00EA4404" w:rsidRDefault="000225AC" w:rsidP="00187234">
            <w:pPr>
              <w:numPr>
                <w:ilvl w:val="0"/>
                <w:numId w:val="39"/>
              </w:numPr>
              <w:spacing w:line="400" w:lineRule="exact"/>
              <w:contextualSpacing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A440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須檢附報考項次要求學歷之畢業證書，應屆畢業生或延畢生得以學生證正、反面暫代。</w:t>
            </w:r>
          </w:p>
          <w:p w:rsidR="000225AC" w:rsidRPr="00EA4404" w:rsidRDefault="000225AC" w:rsidP="00187234">
            <w:pPr>
              <w:numPr>
                <w:ilvl w:val="0"/>
                <w:numId w:val="39"/>
              </w:num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國外學歷符合教育部頒「大學辦理國外學歷採認辦法」之資格，於畢業證書須蓋「駐外單位審認章」。</w:t>
            </w:r>
          </w:p>
        </w:tc>
      </w:tr>
      <w:tr w:rsidR="00EA4404" w:rsidRPr="00EA4404" w:rsidTr="001872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C334F2" w:rsidP="000705E7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成績單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檢附</w:t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u w:val="single"/>
              </w:rPr>
              <w:t>大學或專科(含)以上</w:t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之</w:t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u w:val="single"/>
              </w:rPr>
              <w:t>各學年成績單</w:t>
            </w:r>
            <w:r w:rsidR="000C3256"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u w:val="single"/>
              </w:rPr>
              <w:t>(依員額需求表規定)</w:t>
            </w:r>
          </w:p>
        </w:tc>
      </w:tr>
      <w:tr w:rsidR="00EA4404" w:rsidRPr="00EA4404" w:rsidTr="0018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C334F2" w:rsidP="000705E7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勞保投保明細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sym w:font="Wingdings" w:char="F081"/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若有繳交民營機構之經歷者，須檢附「勞保投保明細表」，內含(曾)任職公司投保薪資、投保生效與退保日期(舉例如下圖)；未檢附勞保明細表者，該工作經歷不予認可。</w:t>
            </w:r>
          </w:p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noProof/>
                <w:color w:val="000000" w:themeColor="text1"/>
                <w:kern w:val="0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425166F3" wp14:editId="47E755B6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616585</wp:posOffset>
                  </wp:positionV>
                  <wp:extent cx="3744595" cy="1386205"/>
                  <wp:effectExtent l="0" t="0" r="8255" b="4445"/>
                  <wp:wrapThrough wrapText="bothSides">
                    <wp:wrapPolygon edited="0">
                      <wp:start x="0" y="0"/>
                      <wp:lineTo x="0" y="21372"/>
                      <wp:lineTo x="21538" y="21372"/>
                      <wp:lineTo x="21538" y="0"/>
                      <wp:lineTo x="0" y="0"/>
                    </wp:wrapPolygon>
                  </wp:wrapThrough>
                  <wp:docPr id="6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595" cy="138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sym w:font="Wingdings" w:char="F082"/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可利用「自然人憑證」至勞保局網站「勞工保險異動查詢」下載，或至勞保局申請。</w:t>
            </w:r>
          </w:p>
        </w:tc>
      </w:tr>
      <w:tr w:rsidR="00EA4404" w:rsidRPr="00EA4404" w:rsidTr="0018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C334F2" w:rsidP="000705E7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工作經歷證明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格式不限，但需由公司蓋章認可，內容需註明從事之工作內容(非職稱)及任職時間，如「服務證明或離職證明」。</w:t>
            </w:r>
          </w:p>
        </w:tc>
      </w:tr>
      <w:tr w:rsidR="00EA4404" w:rsidRPr="00EA4404" w:rsidTr="00187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C334F2" w:rsidP="000705E7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證照與其他證明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例如:</w:t>
            </w:r>
          </w:p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sym w:font="Wingdings" w:char="F081"/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國家考試資格、技術士技能檢定等相關證照。</w:t>
            </w:r>
          </w:p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sym w:font="Wingdings" w:char="F082"/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參加國、內外競賽獲獎證明。</w:t>
            </w:r>
          </w:p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sym w:font="Wingdings" w:char="F083"/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其他可資佐證符合專長(技能)或工作內容需求之公、民營機構訓練證照或證明(訓練時數300小時以上)。</w:t>
            </w:r>
          </w:p>
        </w:tc>
      </w:tr>
      <w:tr w:rsidR="00EA4404" w:rsidRPr="00EA4404" w:rsidTr="00B91F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C334F2" w:rsidP="000705E7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C2645E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主管核章之申請表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C2645E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本院同仁須繳交，正本請另送至電子所計管組李易中小姐收。</w:t>
            </w:r>
          </w:p>
        </w:tc>
      </w:tr>
      <w:tr w:rsidR="00EA4404" w:rsidRPr="00EA4404" w:rsidTr="00B91F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C334F2" w:rsidP="000705E7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C2645E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身心障礙手冊(證明)正反面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C2645E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具身心障身分者需繳交。</w:t>
            </w:r>
          </w:p>
        </w:tc>
      </w:tr>
      <w:tr w:rsidR="00EA4404" w:rsidRPr="00EA4404" w:rsidTr="00B91F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C334F2" w:rsidP="000705E7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C2645E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英文檢定證明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C2645E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如托福、多益、全民英檢</w:t>
            </w:r>
            <w:r w:rsidRPr="00EA4404"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  <w:t>…</w:t>
            </w:r>
            <w:r w:rsidRPr="00EA4404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等。</w:t>
            </w:r>
          </w:p>
        </w:tc>
      </w:tr>
      <w:tr w:rsidR="00EA4404" w:rsidRPr="00EA4404" w:rsidTr="001872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C334F2" w:rsidP="000705E7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博士論文</w:t>
            </w:r>
            <w:r w:rsidR="00C334F2" w:rsidRPr="00EA4404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摘要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8129C0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報考研發類者，需檢附碩士(含)以上論文摘要。</w:t>
            </w:r>
          </w:p>
        </w:tc>
      </w:tr>
      <w:tr w:rsidR="000225AC" w:rsidRPr="00EA4404" w:rsidTr="0018723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C334F2" w:rsidP="0018723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EA4404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EA4404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碩士論文</w:t>
            </w:r>
            <w:r w:rsidR="00C334F2" w:rsidRPr="00EA4404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摘要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AC" w:rsidRPr="00EA4404" w:rsidRDefault="000225AC" w:rsidP="00187234">
            <w:pPr>
              <w:spacing w:line="400" w:lineRule="exact"/>
              <w:contextualSpacing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</w:p>
        </w:tc>
      </w:tr>
    </w:tbl>
    <w:p w:rsidR="000225AC" w:rsidRPr="00EA4404" w:rsidRDefault="000225AC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0225AC" w:rsidRPr="00EA4404" w:rsidRDefault="000225AC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0225AC" w:rsidRPr="00EA4404" w:rsidRDefault="000225AC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0225AC" w:rsidRPr="00EA4404" w:rsidRDefault="000225AC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0225AC" w:rsidRPr="00EA4404" w:rsidRDefault="000225AC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0225AC" w:rsidRPr="00EA4404" w:rsidRDefault="000225AC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0225AC" w:rsidRPr="00EA4404" w:rsidRDefault="000225AC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0225AC" w:rsidRPr="00EA4404" w:rsidRDefault="000225AC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E7682D" w:rsidRPr="00EA4404" w:rsidRDefault="00E7682D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7682D" w:rsidRPr="00EA4404" w:rsidSect="00200C5B">
          <w:footerReference w:type="even" r:id="rId13"/>
          <w:footerReference w:type="default" r:id="rId14"/>
          <w:type w:val="continuous"/>
          <w:pgSz w:w="11906" w:h="16838" w:code="9"/>
          <w:pgMar w:top="1021" w:right="1134" w:bottom="1021" w:left="1134" w:header="851" w:footer="284" w:gutter="0"/>
          <w:cols w:space="425"/>
          <w:docGrid w:type="lines" w:linePitch="360"/>
        </w:sectPr>
      </w:pPr>
    </w:p>
    <w:p w:rsidR="000225AC" w:rsidRPr="00EA4404" w:rsidRDefault="000225AC" w:rsidP="00187234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A440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二、本院網路徵才系統報名步驟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EA4404" w:rsidRPr="00EA4404" w:rsidTr="00187234">
        <w:trPr>
          <w:trHeight w:val="4023"/>
        </w:trPr>
        <w:tc>
          <w:tcPr>
            <w:tcW w:w="9878" w:type="dxa"/>
            <w:shd w:val="clear" w:color="auto" w:fill="auto"/>
          </w:tcPr>
          <w:p w:rsidR="000225AC" w:rsidRPr="00EA4404" w:rsidRDefault="00BA4891" w:rsidP="00187234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4404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6C5E136F" wp14:editId="701C7D3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5815330" cy="3591560"/>
                  <wp:effectExtent l="0" t="0" r="0" b="8890"/>
                  <wp:wrapTopAndBottom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投影片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5330" cy="359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4404" w:rsidRPr="00EA4404" w:rsidTr="00187234">
        <w:trPr>
          <w:trHeight w:val="7503"/>
        </w:trPr>
        <w:tc>
          <w:tcPr>
            <w:tcW w:w="9878" w:type="dxa"/>
            <w:shd w:val="clear" w:color="auto" w:fill="auto"/>
          </w:tcPr>
          <w:p w:rsidR="000225AC" w:rsidRPr="00EA4404" w:rsidRDefault="00BA4891" w:rsidP="00187234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4404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71DEA87D" wp14:editId="05F2B5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-2540</wp:posOffset>
                  </wp:positionV>
                  <wp:extent cx="5654040" cy="4240530"/>
                  <wp:effectExtent l="0" t="0" r="3810" b="7620"/>
                  <wp:wrapTopAndBottom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投影片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040" cy="424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25AC" w:rsidRPr="00EA4404" w:rsidTr="00187234">
        <w:trPr>
          <w:trHeight w:val="4023"/>
        </w:trPr>
        <w:tc>
          <w:tcPr>
            <w:tcW w:w="9878" w:type="dxa"/>
            <w:shd w:val="clear" w:color="auto" w:fill="auto"/>
          </w:tcPr>
          <w:p w:rsidR="000225AC" w:rsidRPr="00EA4404" w:rsidRDefault="00BA4891" w:rsidP="00187234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4404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5603858" wp14:editId="375E857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-4347210</wp:posOffset>
                  </wp:positionV>
                  <wp:extent cx="6120130" cy="4590415"/>
                  <wp:effectExtent l="0" t="0" r="0" b="635"/>
                  <wp:wrapTopAndBottom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投影片3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59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225AC" w:rsidRPr="00EA4404" w:rsidRDefault="000225AC" w:rsidP="00187234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225AC" w:rsidRPr="00EA4404" w:rsidRDefault="000225AC" w:rsidP="00187234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225AC" w:rsidRPr="00EA4404" w:rsidRDefault="000225AC" w:rsidP="002A66B5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4404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</w:t>
      </w:r>
      <w:r w:rsidR="00934D97" w:rsidRPr="00EA4404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</w:p>
    <w:p w:rsidR="00934D97" w:rsidRPr="00EA4404" w:rsidRDefault="00934D97" w:rsidP="00934D97">
      <w:pPr>
        <w:kinsoku w:val="0"/>
        <w:topLinePunct/>
        <w:autoSpaceDE w:val="0"/>
        <w:autoSpaceDN w:val="0"/>
        <w:spacing w:afterLines="20" w:after="72" w:line="480" w:lineRule="exact"/>
        <w:jc w:val="center"/>
        <w:rPr>
          <w:rFonts w:asciiTheme="minorHAnsi" w:eastAsia="標楷體" w:hAnsiTheme="minorHAnsi" w:cstheme="minorBidi"/>
          <w:b/>
          <w:bCs/>
          <w:color w:val="000000" w:themeColor="text1"/>
          <w:sz w:val="40"/>
          <w:szCs w:val="40"/>
        </w:rPr>
      </w:pPr>
      <w:r w:rsidRPr="00EA4404">
        <w:rPr>
          <w:rFonts w:asciiTheme="minorHAnsi" w:eastAsia="標楷體" w:hAnsiTheme="minorHAnsi" w:cstheme="minorBidi" w:hint="eastAsia"/>
          <w:b/>
          <w:bCs/>
          <w:color w:val="000000" w:themeColor="text1"/>
          <w:sz w:val="40"/>
          <w:szCs w:val="40"/>
        </w:rPr>
        <w:t>國家中山科學研究院</w:t>
      </w:r>
    </w:p>
    <w:p w:rsidR="00934D97" w:rsidRPr="00EA4404" w:rsidRDefault="00934D97" w:rsidP="00934D97">
      <w:pPr>
        <w:kinsoku w:val="0"/>
        <w:topLinePunct/>
        <w:autoSpaceDE w:val="0"/>
        <w:autoSpaceDN w:val="0"/>
        <w:spacing w:afterLines="50" w:after="180" w:line="480" w:lineRule="exact"/>
        <w:jc w:val="center"/>
        <w:rPr>
          <w:rFonts w:ascii="標楷體" w:eastAsia="標楷體" w:hAnsi="標楷體" w:cstheme="minorBidi"/>
          <w:color w:val="000000" w:themeColor="text1"/>
          <w:sz w:val="40"/>
          <w:szCs w:val="40"/>
        </w:rPr>
      </w:pPr>
      <w:r w:rsidRPr="00EA4404">
        <w:rPr>
          <w:rFonts w:asciiTheme="minorHAnsi" w:eastAsia="標楷體" w:hAnsiTheme="minorHAnsi" w:cstheme="minorBidi" w:hint="eastAsia"/>
          <w:b/>
          <w:bCs/>
          <w:color w:val="000000" w:themeColor="text1"/>
          <w:sz w:val="40"/>
          <w:szCs w:val="40"/>
        </w:rPr>
        <w:t>各類聘僱員工參加招考報名申請表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1"/>
        <w:gridCol w:w="608"/>
        <w:gridCol w:w="2178"/>
        <w:gridCol w:w="1881"/>
        <w:gridCol w:w="213"/>
        <w:gridCol w:w="2256"/>
      </w:tblGrid>
      <w:tr w:rsidR="00EA4404" w:rsidRPr="00EA4404" w:rsidTr="00200C5B">
        <w:trPr>
          <w:cantSplit/>
          <w:trHeight w:val="745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="標楷體" w:eastAsia="標楷體" w:hAnsi="標楷體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22"/>
              </w:rPr>
              <w:t>現職單位</w:t>
            </w:r>
          </w:p>
          <w:p w:rsidR="00934D97" w:rsidRPr="00EA4404" w:rsidRDefault="00934D97" w:rsidP="00934D97">
            <w:pPr>
              <w:spacing w:line="400" w:lineRule="exact"/>
              <w:jc w:val="distribute"/>
              <w:rPr>
                <w:rFonts w:ascii="標楷體" w:eastAsia="標楷體" w:hAnsi="標楷體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22"/>
              </w:rPr>
              <w:t>（至二級）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="標楷體" w:eastAsia="標楷體" w:hAnsi="標楷體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22"/>
              </w:rPr>
              <w:t>姓名</w:t>
            </w:r>
          </w:p>
          <w:p w:rsidR="00934D97" w:rsidRPr="00EA4404" w:rsidRDefault="00934D97" w:rsidP="00934D97">
            <w:pPr>
              <w:spacing w:line="400" w:lineRule="exact"/>
              <w:jc w:val="distribute"/>
              <w:rPr>
                <w:rFonts w:ascii="標楷體" w:eastAsia="標楷體" w:hAnsi="標楷體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22"/>
              </w:rPr>
              <w:t>(身分證號碼)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="標楷體" w:eastAsia="標楷體" w:hAnsi="標楷體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22"/>
              </w:rPr>
              <w:t>職類及級職</w:t>
            </w:r>
          </w:p>
        </w:tc>
        <w:tc>
          <w:tcPr>
            <w:tcW w:w="2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="標楷體" w:eastAsia="標楷體" w:hAnsi="標楷體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22"/>
              </w:rPr>
              <w:t>最高學歷</w:t>
            </w:r>
          </w:p>
          <w:p w:rsidR="00934D97" w:rsidRPr="00EA4404" w:rsidRDefault="00934D97" w:rsidP="00934D97">
            <w:pPr>
              <w:spacing w:line="400" w:lineRule="exact"/>
              <w:jc w:val="distribute"/>
              <w:rPr>
                <w:rFonts w:ascii="標楷體" w:eastAsia="標楷體" w:hAnsi="標楷體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22"/>
              </w:rPr>
              <w:t>(含科/系/所)</w:t>
            </w:r>
          </w:p>
        </w:tc>
      </w:tr>
      <w:tr w:rsidR="00EA4404" w:rsidRPr="00EA4404" w:rsidTr="00200C5B">
        <w:trPr>
          <w:cantSplit/>
          <w:trHeight w:val="1353"/>
          <w:jc w:val="center"/>
        </w:trPr>
        <w:tc>
          <w:tcPr>
            <w:tcW w:w="2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  <w:tc>
          <w:tcPr>
            <w:tcW w:w="2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center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</w:tr>
      <w:tr w:rsidR="00EA4404" w:rsidRPr="00EA4404" w:rsidTr="00200C5B">
        <w:trPr>
          <w:cantSplit/>
          <w:trHeight w:val="741"/>
          <w:jc w:val="center"/>
        </w:trPr>
        <w:tc>
          <w:tcPr>
            <w:tcW w:w="9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擬參加甄選單位職缺</w:t>
            </w:r>
          </w:p>
        </w:tc>
      </w:tr>
      <w:tr w:rsidR="00EA4404" w:rsidRPr="00EA4404" w:rsidTr="00200C5B">
        <w:trPr>
          <w:cantSplit/>
          <w:trHeight w:val="741"/>
          <w:jc w:val="center"/>
        </w:trPr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報考單位</w:t>
            </w: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(</w:t>
            </w: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或</w:t>
            </w:r>
            <w:r w:rsidR="001A32C2"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項次</w:t>
            </w: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)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職類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職缺</w:t>
            </w:r>
          </w:p>
        </w:tc>
      </w:tr>
      <w:tr w:rsidR="00EA4404" w:rsidRPr="00EA4404" w:rsidTr="00200C5B">
        <w:trPr>
          <w:cantSplit/>
          <w:trHeight w:val="817"/>
          <w:jc w:val="center"/>
        </w:trPr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</w:tr>
      <w:tr w:rsidR="00EA4404" w:rsidRPr="00EA4404" w:rsidTr="00200C5B">
        <w:trPr>
          <w:cantSplit/>
          <w:trHeight w:val="698"/>
          <w:jc w:val="center"/>
        </w:trPr>
        <w:tc>
          <w:tcPr>
            <w:tcW w:w="20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本人簽章</w:t>
            </w:r>
          </w:p>
        </w:tc>
        <w:tc>
          <w:tcPr>
            <w:tcW w:w="27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二級單位</w:t>
            </w:r>
          </w:p>
        </w:tc>
        <w:tc>
          <w:tcPr>
            <w:tcW w:w="4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一級單位主管批示</w:t>
            </w:r>
          </w:p>
        </w:tc>
      </w:tr>
      <w:tr w:rsidR="00EA4404" w:rsidRPr="00EA4404" w:rsidTr="00200C5B">
        <w:trPr>
          <w:cantSplit/>
          <w:trHeight w:val="2835"/>
          <w:jc w:val="center"/>
        </w:trPr>
        <w:tc>
          <w:tcPr>
            <w:tcW w:w="203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電話：</w:t>
            </w:r>
          </w:p>
        </w:tc>
        <w:tc>
          <w:tcPr>
            <w:tcW w:w="27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  <w:tc>
          <w:tcPr>
            <w:tcW w:w="4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</w:tr>
      <w:tr w:rsidR="00EA4404" w:rsidRPr="00EA4404" w:rsidTr="00200C5B">
        <w:trPr>
          <w:cantSplit/>
          <w:trHeight w:val="590"/>
          <w:jc w:val="center"/>
        </w:trPr>
        <w:tc>
          <w:tcPr>
            <w:tcW w:w="2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  <w:tc>
          <w:tcPr>
            <w:tcW w:w="278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  <w:r w:rsidRPr="00EA4404">
              <w:rPr>
                <w:rFonts w:asciiTheme="minorHAnsi" w:eastAsia="標楷體" w:hAnsiTheme="minorHAnsi" w:cstheme="minorBidi" w:hint="eastAsia"/>
                <w:color w:val="000000" w:themeColor="text1"/>
                <w:sz w:val="32"/>
                <w:szCs w:val="22"/>
              </w:rPr>
              <w:t>一級人事單位</w:t>
            </w:r>
          </w:p>
        </w:tc>
        <w:tc>
          <w:tcPr>
            <w:tcW w:w="43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</w:tr>
      <w:tr w:rsidR="00EA4404" w:rsidRPr="00EA4404" w:rsidTr="00200C5B">
        <w:trPr>
          <w:cantSplit/>
          <w:trHeight w:val="2918"/>
          <w:jc w:val="center"/>
        </w:trPr>
        <w:tc>
          <w:tcPr>
            <w:tcW w:w="2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  <w:tc>
          <w:tcPr>
            <w:tcW w:w="27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  <w:p w:rsidR="00934D97" w:rsidRPr="00EA4404" w:rsidRDefault="00934D97" w:rsidP="00934D97">
            <w:pPr>
              <w:spacing w:line="400" w:lineRule="exact"/>
              <w:ind w:left="630" w:hangingChars="197" w:hanging="630"/>
              <w:jc w:val="both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  <w:tc>
          <w:tcPr>
            <w:tcW w:w="43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D97" w:rsidRPr="00EA4404" w:rsidRDefault="00934D97" w:rsidP="00934D97">
            <w:pPr>
              <w:spacing w:line="400" w:lineRule="exact"/>
              <w:jc w:val="distribute"/>
              <w:rPr>
                <w:rFonts w:asciiTheme="minorHAnsi" w:eastAsia="標楷體" w:hAnsiTheme="minorHAnsi" w:cstheme="minorBidi"/>
                <w:color w:val="000000" w:themeColor="text1"/>
                <w:sz w:val="32"/>
                <w:szCs w:val="22"/>
              </w:rPr>
            </w:pPr>
          </w:p>
        </w:tc>
      </w:tr>
    </w:tbl>
    <w:p w:rsidR="00934D97" w:rsidRPr="00EA4404" w:rsidRDefault="00934D97" w:rsidP="00934D97">
      <w:pPr>
        <w:spacing w:afterLines="50" w:after="180"/>
        <w:ind w:leftChars="-354" w:left="-850" w:firstLine="423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EA4404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備註：非本院現職員工免填。</w:t>
      </w:r>
    </w:p>
    <w:sectPr w:rsidR="00934D97" w:rsidRPr="00EA4404" w:rsidSect="00E768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6F" w:rsidRDefault="00B2756F" w:rsidP="0097029D">
      <w:r>
        <w:separator/>
      </w:r>
    </w:p>
  </w:endnote>
  <w:endnote w:type="continuationSeparator" w:id="0">
    <w:p w:rsidR="00B2756F" w:rsidRDefault="00B2756F" w:rsidP="0097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5B" w:rsidRDefault="00200C5B" w:rsidP="006719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0C5B" w:rsidRDefault="00200C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5B" w:rsidRPr="00565AED" w:rsidRDefault="00200C5B" w:rsidP="00671952">
    <w:pPr>
      <w:pStyle w:val="a7"/>
      <w:jc w:val="center"/>
      <w:rPr>
        <w:rFonts w:ascii="標楷體" w:eastAsia="標楷體" w:hAnsi="標楷體"/>
        <w:sz w:val="24"/>
        <w:szCs w:val="24"/>
      </w:rPr>
    </w:pPr>
    <w:r w:rsidRPr="00565AED">
      <w:rPr>
        <w:rFonts w:ascii="標楷體" w:eastAsia="標楷體" w:hAnsi="標楷體" w:hint="eastAsia"/>
        <w:kern w:val="0"/>
        <w:sz w:val="24"/>
        <w:szCs w:val="24"/>
      </w:rPr>
      <w:t xml:space="preserve">第 </w:t>
    </w:r>
    <w:r w:rsidRPr="00565AED">
      <w:rPr>
        <w:rFonts w:ascii="標楷體" w:eastAsia="標楷體" w:hAnsi="標楷體"/>
        <w:kern w:val="0"/>
        <w:sz w:val="24"/>
        <w:szCs w:val="24"/>
      </w:rPr>
      <w:fldChar w:fldCharType="begin"/>
    </w:r>
    <w:r w:rsidRPr="00565AED">
      <w:rPr>
        <w:rFonts w:ascii="標楷體" w:eastAsia="標楷體" w:hAnsi="標楷體"/>
        <w:kern w:val="0"/>
        <w:sz w:val="24"/>
        <w:szCs w:val="24"/>
      </w:rPr>
      <w:instrText xml:space="preserve"> PAGE </w:instrText>
    </w:r>
    <w:r w:rsidRPr="00565AED">
      <w:rPr>
        <w:rFonts w:ascii="標楷體" w:eastAsia="標楷體" w:hAnsi="標楷體"/>
        <w:kern w:val="0"/>
        <w:sz w:val="24"/>
        <w:szCs w:val="24"/>
      </w:rPr>
      <w:fldChar w:fldCharType="separate"/>
    </w:r>
    <w:r w:rsidR="00A629C0">
      <w:rPr>
        <w:rFonts w:ascii="標楷體" w:eastAsia="標楷體" w:hAnsi="標楷體"/>
        <w:noProof/>
        <w:kern w:val="0"/>
        <w:sz w:val="24"/>
        <w:szCs w:val="24"/>
      </w:rPr>
      <w:t>2</w:t>
    </w:r>
    <w:r w:rsidRPr="00565AED">
      <w:rPr>
        <w:rFonts w:ascii="標楷體" w:eastAsia="標楷體" w:hAnsi="標楷體"/>
        <w:kern w:val="0"/>
        <w:sz w:val="24"/>
        <w:szCs w:val="24"/>
      </w:rPr>
      <w:fldChar w:fldCharType="end"/>
    </w:r>
    <w:r w:rsidRPr="00565AED">
      <w:rPr>
        <w:rFonts w:ascii="標楷體" w:eastAsia="標楷體" w:hAnsi="標楷體" w:hint="eastAsia"/>
        <w:kern w:val="0"/>
        <w:sz w:val="24"/>
        <w:szCs w:val="24"/>
      </w:rPr>
      <w:t xml:space="preserve"> 頁，共 </w:t>
    </w:r>
    <w:r w:rsidRPr="00565AED">
      <w:rPr>
        <w:rFonts w:ascii="標楷體" w:eastAsia="標楷體" w:hAnsi="標楷體"/>
        <w:kern w:val="0"/>
        <w:sz w:val="24"/>
        <w:szCs w:val="24"/>
      </w:rPr>
      <w:fldChar w:fldCharType="begin"/>
    </w:r>
    <w:r w:rsidRPr="00565AED">
      <w:rPr>
        <w:rFonts w:ascii="標楷體" w:eastAsia="標楷體" w:hAnsi="標楷體"/>
        <w:kern w:val="0"/>
        <w:sz w:val="24"/>
        <w:szCs w:val="24"/>
      </w:rPr>
      <w:instrText xml:space="preserve"> NUMPAGES </w:instrText>
    </w:r>
    <w:r w:rsidRPr="00565AED">
      <w:rPr>
        <w:rFonts w:ascii="標楷體" w:eastAsia="標楷體" w:hAnsi="標楷體"/>
        <w:kern w:val="0"/>
        <w:sz w:val="24"/>
        <w:szCs w:val="24"/>
      </w:rPr>
      <w:fldChar w:fldCharType="separate"/>
    </w:r>
    <w:r w:rsidR="00A629C0">
      <w:rPr>
        <w:rFonts w:ascii="標楷體" w:eastAsia="標楷體" w:hAnsi="標楷體"/>
        <w:noProof/>
        <w:kern w:val="0"/>
        <w:sz w:val="24"/>
        <w:szCs w:val="24"/>
      </w:rPr>
      <w:t>35</w:t>
    </w:r>
    <w:r w:rsidRPr="00565AED">
      <w:rPr>
        <w:rFonts w:ascii="標楷體" w:eastAsia="標楷體" w:hAnsi="標楷體"/>
        <w:kern w:val="0"/>
        <w:sz w:val="24"/>
        <w:szCs w:val="24"/>
      </w:rPr>
      <w:fldChar w:fldCharType="end"/>
    </w:r>
    <w:r w:rsidRPr="00565AED">
      <w:rPr>
        <w:rFonts w:ascii="標楷體" w:eastAsia="標楷體" w:hAnsi="標楷體" w:hint="eastAsia"/>
        <w:kern w:val="0"/>
        <w:sz w:val="24"/>
        <w:szCs w:val="24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6F" w:rsidRDefault="00B2756F" w:rsidP="0097029D">
      <w:r>
        <w:separator/>
      </w:r>
    </w:p>
  </w:footnote>
  <w:footnote w:type="continuationSeparator" w:id="0">
    <w:p w:rsidR="00B2756F" w:rsidRDefault="00B2756F" w:rsidP="0097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178"/>
    <w:multiLevelType w:val="multilevel"/>
    <w:tmpl w:val="493E34F0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130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851"/>
        </w:tabs>
        <w:ind w:left="851" w:hanging="454"/>
      </w:pPr>
      <w:rPr>
        <w:rFonts w:hint="eastAsia"/>
        <w:spacing w:val="-20"/>
      </w:rPr>
    </w:lvl>
    <w:lvl w:ilvl="2">
      <w:start w:val="1"/>
      <w:numFmt w:val="decimalFullWidth"/>
      <w:lvlText w:val="%3"/>
      <w:lvlJc w:val="left"/>
      <w:pPr>
        <w:tabs>
          <w:tab w:val="num" w:pos="1361"/>
        </w:tabs>
        <w:ind w:left="1361" w:hanging="397"/>
      </w:pPr>
      <w:rPr>
        <w:rFonts w:hint="eastAsia"/>
      </w:rPr>
    </w:lvl>
    <w:lvl w:ilvl="3">
      <w:start w:val="1"/>
      <w:numFmt w:val="decimalFullWidth"/>
      <w:lvlText w:val="(%4 )"/>
      <w:lvlJc w:val="left"/>
      <w:pPr>
        <w:tabs>
          <w:tab w:val="num" w:pos="2024"/>
        </w:tabs>
        <w:ind w:left="1814" w:hanging="510"/>
      </w:pPr>
      <w:rPr>
        <w:rFonts w:hint="eastAsia"/>
        <w:spacing w:val="-20"/>
      </w:rPr>
    </w:lvl>
    <w:lvl w:ilvl="4">
      <w:start w:val="1"/>
      <w:numFmt w:val="upperLetter"/>
      <w:lvlText w:val="(%5)"/>
      <w:lvlJc w:val="left"/>
      <w:pPr>
        <w:tabs>
          <w:tab w:val="num" w:pos="2364"/>
        </w:tabs>
        <w:ind w:left="1985" w:hanging="341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593"/>
        </w:tabs>
        <w:ind w:left="159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1953"/>
        </w:tabs>
        <w:ind w:left="195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eastAsia"/>
      </w:rPr>
    </w:lvl>
  </w:abstractNum>
  <w:abstractNum w:abstractNumId="1" w15:restartNumberingAfterBreak="0">
    <w:nsid w:val="06452E4E"/>
    <w:multiLevelType w:val="hybridMultilevel"/>
    <w:tmpl w:val="D1401D24"/>
    <w:lvl w:ilvl="0" w:tplc="DE840DF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B049C"/>
    <w:multiLevelType w:val="hybridMultilevel"/>
    <w:tmpl w:val="2A74EE4E"/>
    <w:lvl w:ilvl="0" w:tplc="1B3412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A61DD"/>
    <w:multiLevelType w:val="hybridMultilevel"/>
    <w:tmpl w:val="3196D142"/>
    <w:lvl w:ilvl="0" w:tplc="B2B8E9C0">
      <w:start w:val="1"/>
      <w:numFmt w:val="taiwaneseCountingThousand"/>
      <w:lvlText w:val="%1、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6726CA"/>
    <w:multiLevelType w:val="hybridMultilevel"/>
    <w:tmpl w:val="0EA64D42"/>
    <w:lvl w:ilvl="0" w:tplc="1B9ED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A27BE4"/>
    <w:multiLevelType w:val="hybridMultilevel"/>
    <w:tmpl w:val="39DADC0E"/>
    <w:lvl w:ilvl="0" w:tplc="1B34121A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EC7949"/>
    <w:multiLevelType w:val="hybridMultilevel"/>
    <w:tmpl w:val="57301E76"/>
    <w:lvl w:ilvl="0" w:tplc="DAAED59C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902F5"/>
    <w:multiLevelType w:val="hybridMultilevel"/>
    <w:tmpl w:val="43D47AA6"/>
    <w:lvl w:ilvl="0" w:tplc="9B54779C">
      <w:start w:val="1"/>
      <w:numFmt w:val="decimal"/>
      <w:lvlText w:val="(%1)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73272F"/>
    <w:multiLevelType w:val="hybridMultilevel"/>
    <w:tmpl w:val="2876AAC6"/>
    <w:lvl w:ilvl="0" w:tplc="6A526438">
      <w:start w:val="1"/>
      <w:numFmt w:val="decimal"/>
      <w:lvlText w:val="%1."/>
      <w:lvlJc w:val="left"/>
      <w:pPr>
        <w:ind w:left="284" w:hanging="284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900A83"/>
    <w:multiLevelType w:val="hybridMultilevel"/>
    <w:tmpl w:val="E7FE80E0"/>
    <w:lvl w:ilvl="0" w:tplc="1B3412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F47419"/>
    <w:multiLevelType w:val="hybridMultilevel"/>
    <w:tmpl w:val="44F4C6F6"/>
    <w:lvl w:ilvl="0" w:tplc="498AC3DA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0654A3"/>
    <w:multiLevelType w:val="hybridMultilevel"/>
    <w:tmpl w:val="5E7C437E"/>
    <w:lvl w:ilvl="0" w:tplc="1B34121A">
      <w:start w:val="1"/>
      <w:numFmt w:val="decimal"/>
      <w:lvlText w:val="(%1)"/>
      <w:lvlJc w:val="left"/>
      <w:pPr>
        <w:ind w:left="7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1" w:hanging="480"/>
      </w:pPr>
    </w:lvl>
    <w:lvl w:ilvl="2" w:tplc="0409001B" w:tentative="1">
      <w:start w:val="1"/>
      <w:numFmt w:val="lowerRoman"/>
      <w:lvlText w:val="%3."/>
      <w:lvlJc w:val="right"/>
      <w:pPr>
        <w:ind w:left="1731" w:hanging="480"/>
      </w:pPr>
    </w:lvl>
    <w:lvl w:ilvl="3" w:tplc="0409000F" w:tentative="1">
      <w:start w:val="1"/>
      <w:numFmt w:val="decimal"/>
      <w:lvlText w:val="%4."/>
      <w:lvlJc w:val="left"/>
      <w:pPr>
        <w:ind w:left="2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1" w:hanging="480"/>
      </w:pPr>
    </w:lvl>
    <w:lvl w:ilvl="5" w:tplc="0409001B" w:tentative="1">
      <w:start w:val="1"/>
      <w:numFmt w:val="lowerRoman"/>
      <w:lvlText w:val="%6."/>
      <w:lvlJc w:val="right"/>
      <w:pPr>
        <w:ind w:left="3171" w:hanging="480"/>
      </w:pPr>
    </w:lvl>
    <w:lvl w:ilvl="6" w:tplc="0409000F" w:tentative="1">
      <w:start w:val="1"/>
      <w:numFmt w:val="decimal"/>
      <w:lvlText w:val="%7."/>
      <w:lvlJc w:val="left"/>
      <w:pPr>
        <w:ind w:left="3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1" w:hanging="480"/>
      </w:pPr>
    </w:lvl>
    <w:lvl w:ilvl="8" w:tplc="0409001B" w:tentative="1">
      <w:start w:val="1"/>
      <w:numFmt w:val="lowerRoman"/>
      <w:lvlText w:val="%9."/>
      <w:lvlJc w:val="right"/>
      <w:pPr>
        <w:ind w:left="4611" w:hanging="480"/>
      </w:pPr>
    </w:lvl>
  </w:abstractNum>
  <w:abstractNum w:abstractNumId="12" w15:restartNumberingAfterBreak="0">
    <w:nsid w:val="2AD8493D"/>
    <w:multiLevelType w:val="hybridMultilevel"/>
    <w:tmpl w:val="000C0CDA"/>
    <w:lvl w:ilvl="0" w:tplc="C0F05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41078A"/>
    <w:multiLevelType w:val="hybridMultilevel"/>
    <w:tmpl w:val="7C6A6004"/>
    <w:lvl w:ilvl="0" w:tplc="1B34121A">
      <w:start w:val="1"/>
      <w:numFmt w:val="decimal"/>
      <w:lvlText w:val="(%1)"/>
      <w:lvlJc w:val="left"/>
      <w:pPr>
        <w:ind w:left="494" w:hanging="480"/>
      </w:pPr>
      <w:rPr>
        <w:rFonts w:hint="eastAsia"/>
      </w:rPr>
    </w:lvl>
    <w:lvl w:ilvl="1" w:tplc="1B34121A">
      <w:start w:val="1"/>
      <w:numFmt w:val="decimal"/>
      <w:lvlText w:val="(%2)"/>
      <w:lvlJc w:val="left"/>
      <w:pPr>
        <w:ind w:left="97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4" w15:restartNumberingAfterBreak="0">
    <w:nsid w:val="33050C80"/>
    <w:multiLevelType w:val="hybridMultilevel"/>
    <w:tmpl w:val="5F80411A"/>
    <w:lvl w:ilvl="0" w:tplc="47CA65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80D0F90"/>
    <w:multiLevelType w:val="hybridMultilevel"/>
    <w:tmpl w:val="733067AC"/>
    <w:lvl w:ilvl="0" w:tplc="F040692E">
      <w:start w:val="2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0D5DB0"/>
    <w:multiLevelType w:val="hybridMultilevel"/>
    <w:tmpl w:val="686A1ACA"/>
    <w:lvl w:ilvl="0" w:tplc="0A9C4F7A">
      <w:start w:val="2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7" w15:restartNumberingAfterBreak="0">
    <w:nsid w:val="4376449F"/>
    <w:multiLevelType w:val="hybridMultilevel"/>
    <w:tmpl w:val="4EDCADA6"/>
    <w:lvl w:ilvl="0" w:tplc="360CB2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224B34"/>
    <w:multiLevelType w:val="hybridMultilevel"/>
    <w:tmpl w:val="98207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728DA"/>
    <w:multiLevelType w:val="hybridMultilevel"/>
    <w:tmpl w:val="FE64F8CC"/>
    <w:lvl w:ilvl="0" w:tplc="1B34121A">
      <w:start w:val="1"/>
      <w:numFmt w:val="decimal"/>
      <w:lvlText w:val="(%1)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20" w15:restartNumberingAfterBreak="0">
    <w:nsid w:val="4C324CB1"/>
    <w:multiLevelType w:val="hybridMultilevel"/>
    <w:tmpl w:val="EE90989C"/>
    <w:lvl w:ilvl="0" w:tplc="F66069A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AD07BB"/>
    <w:multiLevelType w:val="hybridMultilevel"/>
    <w:tmpl w:val="3FBEC966"/>
    <w:lvl w:ilvl="0" w:tplc="0172C57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C405EB"/>
    <w:multiLevelType w:val="hybridMultilevel"/>
    <w:tmpl w:val="687A9A08"/>
    <w:lvl w:ilvl="0" w:tplc="70B2C90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3D0389"/>
    <w:multiLevelType w:val="hybridMultilevel"/>
    <w:tmpl w:val="4152759C"/>
    <w:lvl w:ilvl="0" w:tplc="54166450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C8483E"/>
    <w:multiLevelType w:val="hybridMultilevel"/>
    <w:tmpl w:val="5DD4E094"/>
    <w:lvl w:ilvl="0" w:tplc="D01444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D2273C"/>
    <w:multiLevelType w:val="hybridMultilevel"/>
    <w:tmpl w:val="CF08DF6C"/>
    <w:lvl w:ilvl="0" w:tplc="C9A8B3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3B21EA"/>
    <w:multiLevelType w:val="hybridMultilevel"/>
    <w:tmpl w:val="94667C8E"/>
    <w:lvl w:ilvl="0" w:tplc="1B3412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3D64FA"/>
    <w:multiLevelType w:val="hybridMultilevel"/>
    <w:tmpl w:val="415839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CF3DC5"/>
    <w:multiLevelType w:val="hybridMultilevel"/>
    <w:tmpl w:val="29F2ABC0"/>
    <w:lvl w:ilvl="0" w:tplc="8F3A4026">
      <w:start w:val="2"/>
      <w:numFmt w:val="decimal"/>
      <w:lvlText w:val="%1."/>
      <w:lvlJc w:val="left"/>
      <w:pPr>
        <w:ind w:left="480" w:hanging="480"/>
      </w:pPr>
      <w:rPr>
        <w:rFonts w:hint="default"/>
        <w:color w:val="0000FF"/>
      </w:rPr>
    </w:lvl>
    <w:lvl w:ilvl="1" w:tplc="4EDCA7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D33972"/>
    <w:multiLevelType w:val="hybridMultilevel"/>
    <w:tmpl w:val="129C5BCC"/>
    <w:lvl w:ilvl="0" w:tplc="E166AAE6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013BBC"/>
    <w:multiLevelType w:val="hybridMultilevel"/>
    <w:tmpl w:val="B636EE74"/>
    <w:lvl w:ilvl="0" w:tplc="E9561108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74A42E0"/>
    <w:multiLevelType w:val="hybridMultilevel"/>
    <w:tmpl w:val="8C3A20BC"/>
    <w:lvl w:ilvl="0" w:tplc="F06E643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7A5B23"/>
    <w:multiLevelType w:val="multilevel"/>
    <w:tmpl w:val="9236991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397" w:hanging="397"/>
      </w:pPr>
      <w:rPr>
        <w:rFonts w:hint="eastAsia"/>
        <w:spacing w:val="20"/>
      </w:rPr>
    </w:lvl>
    <w:lvl w:ilvl="1">
      <w:start w:val="1"/>
      <w:numFmt w:val="taiwaneseCountingThousand"/>
      <w:lvlText w:val="(%2)"/>
      <w:lvlJc w:val="left"/>
      <w:pPr>
        <w:tabs>
          <w:tab w:val="num" w:pos="851"/>
        </w:tabs>
        <w:ind w:left="851" w:hanging="454"/>
      </w:pPr>
      <w:rPr>
        <w:rFonts w:hint="eastAsia"/>
        <w:spacing w:val="-20"/>
      </w:rPr>
    </w:lvl>
    <w:lvl w:ilvl="2">
      <w:start w:val="1"/>
      <w:numFmt w:val="decimalFullWidth"/>
      <w:lvlText w:val="%3"/>
      <w:lvlJc w:val="left"/>
      <w:pPr>
        <w:tabs>
          <w:tab w:val="num" w:pos="1297"/>
        </w:tabs>
        <w:ind w:left="1297" w:hanging="397"/>
      </w:pPr>
      <w:rPr>
        <w:rFonts w:hint="eastAsia"/>
      </w:rPr>
    </w:lvl>
    <w:lvl w:ilvl="3">
      <w:start w:val="1"/>
      <w:numFmt w:val="decimalFullWidth"/>
      <w:lvlText w:val="(%4 )"/>
      <w:lvlJc w:val="left"/>
      <w:pPr>
        <w:tabs>
          <w:tab w:val="num" w:pos="2024"/>
        </w:tabs>
        <w:ind w:left="1814" w:hanging="510"/>
      </w:pPr>
      <w:rPr>
        <w:rFonts w:hint="eastAsia"/>
        <w:spacing w:val="-20"/>
      </w:rPr>
    </w:lvl>
    <w:lvl w:ilvl="4">
      <w:start w:val="1"/>
      <w:numFmt w:val="upperLetter"/>
      <w:lvlText w:val="(%5)"/>
      <w:lvlJc w:val="left"/>
      <w:pPr>
        <w:tabs>
          <w:tab w:val="num" w:pos="2364"/>
        </w:tabs>
        <w:ind w:left="1985" w:hanging="341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593"/>
        </w:tabs>
        <w:ind w:left="159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1953"/>
        </w:tabs>
        <w:ind w:left="195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eastAsia"/>
      </w:rPr>
    </w:lvl>
  </w:abstractNum>
  <w:abstractNum w:abstractNumId="33" w15:restartNumberingAfterBreak="0">
    <w:nsid w:val="6BE80031"/>
    <w:multiLevelType w:val="singleLevel"/>
    <w:tmpl w:val="16341B18"/>
    <w:lvl w:ilvl="0">
      <w:start w:val="1"/>
      <w:numFmt w:val="taiwaneseCountingThousand"/>
      <w:lvlText w:val="%1、"/>
      <w:lvlJc w:val="left"/>
      <w:pPr>
        <w:tabs>
          <w:tab w:val="num" w:pos="804"/>
        </w:tabs>
        <w:ind w:left="804" w:hanging="804"/>
      </w:pPr>
      <w:rPr>
        <w:rFonts w:hint="eastAsia"/>
      </w:rPr>
    </w:lvl>
  </w:abstractNum>
  <w:abstractNum w:abstractNumId="34" w15:restartNumberingAfterBreak="0">
    <w:nsid w:val="6D9C40F6"/>
    <w:multiLevelType w:val="hybridMultilevel"/>
    <w:tmpl w:val="F4CCF232"/>
    <w:lvl w:ilvl="0" w:tplc="EAAC4F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567426A"/>
    <w:multiLevelType w:val="hybridMultilevel"/>
    <w:tmpl w:val="1AA45176"/>
    <w:lvl w:ilvl="0" w:tplc="1B34121A">
      <w:start w:val="1"/>
      <w:numFmt w:val="decimal"/>
      <w:lvlText w:val="(%1)"/>
      <w:lvlJc w:val="left"/>
      <w:pPr>
        <w:ind w:left="8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542700"/>
    <w:multiLevelType w:val="hybridMultilevel"/>
    <w:tmpl w:val="F496E612"/>
    <w:lvl w:ilvl="0" w:tplc="73E81D6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7" w15:restartNumberingAfterBreak="0">
    <w:nsid w:val="7FB939F6"/>
    <w:multiLevelType w:val="hybridMultilevel"/>
    <w:tmpl w:val="A24499CE"/>
    <w:lvl w:ilvl="0" w:tplc="75D6FC84">
      <w:start w:val="1"/>
      <w:numFmt w:val="taiwaneseCountingThousand"/>
      <w:lvlText w:val="%1、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0"/>
  </w:num>
  <w:num w:numId="3">
    <w:abstractNumId w:val="25"/>
  </w:num>
  <w:num w:numId="4">
    <w:abstractNumId w:val="34"/>
  </w:num>
  <w:num w:numId="5">
    <w:abstractNumId w:val="16"/>
  </w:num>
  <w:num w:numId="6">
    <w:abstractNumId w:val="14"/>
  </w:num>
  <w:num w:numId="7">
    <w:abstractNumId w:val="30"/>
  </w:num>
  <w:num w:numId="8">
    <w:abstractNumId w:val="36"/>
  </w:num>
  <w:num w:numId="9">
    <w:abstractNumId w:val="33"/>
  </w:num>
  <w:num w:numId="10">
    <w:abstractNumId w:val="37"/>
  </w:num>
  <w:num w:numId="11">
    <w:abstractNumId w:val="3"/>
  </w:num>
  <w:num w:numId="12">
    <w:abstractNumId w:val="22"/>
  </w:num>
  <w:num w:numId="13">
    <w:abstractNumId w:val="31"/>
  </w:num>
  <w:num w:numId="14">
    <w:abstractNumId w:val="8"/>
  </w:num>
  <w:num w:numId="15">
    <w:abstractNumId w:val="21"/>
  </w:num>
  <w:num w:numId="16">
    <w:abstractNumId w:val="17"/>
  </w:num>
  <w:num w:numId="17">
    <w:abstractNumId w:val="29"/>
  </w:num>
  <w:num w:numId="18">
    <w:abstractNumId w:val="35"/>
  </w:num>
  <w:num w:numId="19">
    <w:abstractNumId w:val="11"/>
  </w:num>
  <w:num w:numId="20">
    <w:abstractNumId w:val="19"/>
  </w:num>
  <w:num w:numId="21">
    <w:abstractNumId w:val="7"/>
  </w:num>
  <w:num w:numId="22">
    <w:abstractNumId w:val="23"/>
  </w:num>
  <w:num w:numId="23">
    <w:abstractNumId w:val="28"/>
  </w:num>
  <w:num w:numId="24">
    <w:abstractNumId w:val="5"/>
  </w:num>
  <w:num w:numId="25">
    <w:abstractNumId w:val="6"/>
  </w:num>
  <w:num w:numId="26">
    <w:abstractNumId w:val="9"/>
  </w:num>
  <w:num w:numId="27">
    <w:abstractNumId w:val="20"/>
  </w:num>
  <w:num w:numId="28">
    <w:abstractNumId w:val="15"/>
  </w:num>
  <w:num w:numId="29">
    <w:abstractNumId w:val="2"/>
  </w:num>
  <w:num w:numId="30">
    <w:abstractNumId w:val="13"/>
  </w:num>
  <w:num w:numId="31">
    <w:abstractNumId w:val="26"/>
  </w:num>
  <w:num w:numId="32">
    <w:abstractNumId w:val="24"/>
  </w:num>
  <w:num w:numId="33">
    <w:abstractNumId w:val="10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B8"/>
    <w:rsid w:val="00006F0A"/>
    <w:rsid w:val="00007F2E"/>
    <w:rsid w:val="000160CE"/>
    <w:rsid w:val="0001782E"/>
    <w:rsid w:val="000225AC"/>
    <w:rsid w:val="00022EAF"/>
    <w:rsid w:val="000238F9"/>
    <w:rsid w:val="00024A5B"/>
    <w:rsid w:val="00027006"/>
    <w:rsid w:val="0002790A"/>
    <w:rsid w:val="00033347"/>
    <w:rsid w:val="00036518"/>
    <w:rsid w:val="0003738F"/>
    <w:rsid w:val="00041D17"/>
    <w:rsid w:val="00052383"/>
    <w:rsid w:val="0005610B"/>
    <w:rsid w:val="00061D59"/>
    <w:rsid w:val="000672B1"/>
    <w:rsid w:val="0006789A"/>
    <w:rsid w:val="00067C3E"/>
    <w:rsid w:val="000705E7"/>
    <w:rsid w:val="00073AC7"/>
    <w:rsid w:val="000752A1"/>
    <w:rsid w:val="00076776"/>
    <w:rsid w:val="000772F6"/>
    <w:rsid w:val="0008141D"/>
    <w:rsid w:val="000A58B7"/>
    <w:rsid w:val="000A664D"/>
    <w:rsid w:val="000B2E16"/>
    <w:rsid w:val="000B4995"/>
    <w:rsid w:val="000B53AE"/>
    <w:rsid w:val="000B700E"/>
    <w:rsid w:val="000B7894"/>
    <w:rsid w:val="000B7CD3"/>
    <w:rsid w:val="000C3256"/>
    <w:rsid w:val="000C6D97"/>
    <w:rsid w:val="000E4621"/>
    <w:rsid w:val="000F120D"/>
    <w:rsid w:val="000F4768"/>
    <w:rsid w:val="000F5E47"/>
    <w:rsid w:val="000F619B"/>
    <w:rsid w:val="000F69D0"/>
    <w:rsid w:val="000F736B"/>
    <w:rsid w:val="00101FCB"/>
    <w:rsid w:val="001029B5"/>
    <w:rsid w:val="001047BC"/>
    <w:rsid w:val="00104DF9"/>
    <w:rsid w:val="00111C5C"/>
    <w:rsid w:val="00111DEF"/>
    <w:rsid w:val="00114332"/>
    <w:rsid w:val="00123E53"/>
    <w:rsid w:val="001304F7"/>
    <w:rsid w:val="00144686"/>
    <w:rsid w:val="00144969"/>
    <w:rsid w:val="001450C3"/>
    <w:rsid w:val="00165B26"/>
    <w:rsid w:val="0016725B"/>
    <w:rsid w:val="00167628"/>
    <w:rsid w:val="00171200"/>
    <w:rsid w:val="0017430A"/>
    <w:rsid w:val="0017671C"/>
    <w:rsid w:val="00184554"/>
    <w:rsid w:val="00187234"/>
    <w:rsid w:val="0019456F"/>
    <w:rsid w:val="00196F6F"/>
    <w:rsid w:val="00196FBC"/>
    <w:rsid w:val="0019769F"/>
    <w:rsid w:val="00197B85"/>
    <w:rsid w:val="001A035B"/>
    <w:rsid w:val="001A32C2"/>
    <w:rsid w:val="001A6DE2"/>
    <w:rsid w:val="001B2F4C"/>
    <w:rsid w:val="001D04F4"/>
    <w:rsid w:val="001D5C95"/>
    <w:rsid w:val="001D656C"/>
    <w:rsid w:val="001D7FCA"/>
    <w:rsid w:val="001E37EF"/>
    <w:rsid w:val="001E5AD6"/>
    <w:rsid w:val="001F2C8E"/>
    <w:rsid w:val="001F378B"/>
    <w:rsid w:val="00200C5B"/>
    <w:rsid w:val="00201583"/>
    <w:rsid w:val="0021220A"/>
    <w:rsid w:val="0021703D"/>
    <w:rsid w:val="00220C56"/>
    <w:rsid w:val="00220F71"/>
    <w:rsid w:val="00222997"/>
    <w:rsid w:val="0022752E"/>
    <w:rsid w:val="00230F00"/>
    <w:rsid w:val="00231CD6"/>
    <w:rsid w:val="0023708E"/>
    <w:rsid w:val="00241429"/>
    <w:rsid w:val="00245071"/>
    <w:rsid w:val="00252F24"/>
    <w:rsid w:val="002544FA"/>
    <w:rsid w:val="00262C9B"/>
    <w:rsid w:val="00265225"/>
    <w:rsid w:val="0027205E"/>
    <w:rsid w:val="00273D39"/>
    <w:rsid w:val="002778E3"/>
    <w:rsid w:val="00277D6A"/>
    <w:rsid w:val="00280C44"/>
    <w:rsid w:val="002814B2"/>
    <w:rsid w:val="00283E18"/>
    <w:rsid w:val="00287A37"/>
    <w:rsid w:val="00287B32"/>
    <w:rsid w:val="00293F19"/>
    <w:rsid w:val="00295C75"/>
    <w:rsid w:val="002A083C"/>
    <w:rsid w:val="002A0DFC"/>
    <w:rsid w:val="002A66B5"/>
    <w:rsid w:val="002A7266"/>
    <w:rsid w:val="002B429D"/>
    <w:rsid w:val="002B543E"/>
    <w:rsid w:val="002B665D"/>
    <w:rsid w:val="002C1C28"/>
    <w:rsid w:val="002D3CF2"/>
    <w:rsid w:val="002D67C3"/>
    <w:rsid w:val="002E013C"/>
    <w:rsid w:val="002F3DE7"/>
    <w:rsid w:val="002F6351"/>
    <w:rsid w:val="0030419E"/>
    <w:rsid w:val="00305ADF"/>
    <w:rsid w:val="00306B8F"/>
    <w:rsid w:val="00311004"/>
    <w:rsid w:val="0031303F"/>
    <w:rsid w:val="00314715"/>
    <w:rsid w:val="00316C3F"/>
    <w:rsid w:val="00324D2E"/>
    <w:rsid w:val="00325B4A"/>
    <w:rsid w:val="00327359"/>
    <w:rsid w:val="003405BB"/>
    <w:rsid w:val="003467B6"/>
    <w:rsid w:val="0035135F"/>
    <w:rsid w:val="003521A1"/>
    <w:rsid w:val="00357660"/>
    <w:rsid w:val="00364EDB"/>
    <w:rsid w:val="00365950"/>
    <w:rsid w:val="00371531"/>
    <w:rsid w:val="003759CB"/>
    <w:rsid w:val="00376B83"/>
    <w:rsid w:val="00377540"/>
    <w:rsid w:val="00377652"/>
    <w:rsid w:val="00393F53"/>
    <w:rsid w:val="00397FB6"/>
    <w:rsid w:val="003A08EF"/>
    <w:rsid w:val="003A0BE5"/>
    <w:rsid w:val="003A1352"/>
    <w:rsid w:val="003A1BF8"/>
    <w:rsid w:val="003A1F66"/>
    <w:rsid w:val="003A6EA3"/>
    <w:rsid w:val="003B066F"/>
    <w:rsid w:val="003C1193"/>
    <w:rsid w:val="003C32F6"/>
    <w:rsid w:val="003D3C04"/>
    <w:rsid w:val="003D622F"/>
    <w:rsid w:val="003E1CAC"/>
    <w:rsid w:val="003E304A"/>
    <w:rsid w:val="003F2B74"/>
    <w:rsid w:val="003F3E9D"/>
    <w:rsid w:val="003F6BAE"/>
    <w:rsid w:val="00403272"/>
    <w:rsid w:val="0040659D"/>
    <w:rsid w:val="00410691"/>
    <w:rsid w:val="004414CE"/>
    <w:rsid w:val="00443A9A"/>
    <w:rsid w:val="0044407E"/>
    <w:rsid w:val="004467F0"/>
    <w:rsid w:val="00456724"/>
    <w:rsid w:val="00456B04"/>
    <w:rsid w:val="00460138"/>
    <w:rsid w:val="004627B1"/>
    <w:rsid w:val="00467633"/>
    <w:rsid w:val="00471337"/>
    <w:rsid w:val="004738F9"/>
    <w:rsid w:val="00474CC0"/>
    <w:rsid w:val="00474E1F"/>
    <w:rsid w:val="00475936"/>
    <w:rsid w:val="00491BB8"/>
    <w:rsid w:val="00492CFA"/>
    <w:rsid w:val="00494976"/>
    <w:rsid w:val="004954EE"/>
    <w:rsid w:val="004A159F"/>
    <w:rsid w:val="004A18A2"/>
    <w:rsid w:val="004A3DC3"/>
    <w:rsid w:val="004B282D"/>
    <w:rsid w:val="004B4649"/>
    <w:rsid w:val="004B7D51"/>
    <w:rsid w:val="004C02B4"/>
    <w:rsid w:val="004C20C2"/>
    <w:rsid w:val="004C2EA1"/>
    <w:rsid w:val="004D0102"/>
    <w:rsid w:val="004D2FCA"/>
    <w:rsid w:val="004D35D0"/>
    <w:rsid w:val="004D37DE"/>
    <w:rsid w:val="004D3E8B"/>
    <w:rsid w:val="004E60FE"/>
    <w:rsid w:val="004F15E4"/>
    <w:rsid w:val="005018FA"/>
    <w:rsid w:val="005025EE"/>
    <w:rsid w:val="0050620B"/>
    <w:rsid w:val="00506FF7"/>
    <w:rsid w:val="00511044"/>
    <w:rsid w:val="00511514"/>
    <w:rsid w:val="005179F8"/>
    <w:rsid w:val="00522382"/>
    <w:rsid w:val="0052303D"/>
    <w:rsid w:val="00525390"/>
    <w:rsid w:val="005421AD"/>
    <w:rsid w:val="00564528"/>
    <w:rsid w:val="005668D5"/>
    <w:rsid w:val="005709C5"/>
    <w:rsid w:val="00571F02"/>
    <w:rsid w:val="00573778"/>
    <w:rsid w:val="00580B6A"/>
    <w:rsid w:val="00581CF0"/>
    <w:rsid w:val="005832BA"/>
    <w:rsid w:val="00584CD4"/>
    <w:rsid w:val="00585A1D"/>
    <w:rsid w:val="005924E8"/>
    <w:rsid w:val="005969B3"/>
    <w:rsid w:val="005A41C6"/>
    <w:rsid w:val="005D0828"/>
    <w:rsid w:val="005D3022"/>
    <w:rsid w:val="005D34A6"/>
    <w:rsid w:val="005E066A"/>
    <w:rsid w:val="005E5A59"/>
    <w:rsid w:val="005F0FBD"/>
    <w:rsid w:val="005F2F9F"/>
    <w:rsid w:val="00604A38"/>
    <w:rsid w:val="00604F4B"/>
    <w:rsid w:val="0060653D"/>
    <w:rsid w:val="00640F9F"/>
    <w:rsid w:val="006464AA"/>
    <w:rsid w:val="00647781"/>
    <w:rsid w:val="00650AD3"/>
    <w:rsid w:val="00661B27"/>
    <w:rsid w:val="0067096D"/>
    <w:rsid w:val="00670CDA"/>
    <w:rsid w:val="00671952"/>
    <w:rsid w:val="00673770"/>
    <w:rsid w:val="006753AA"/>
    <w:rsid w:val="00681724"/>
    <w:rsid w:val="00681EAC"/>
    <w:rsid w:val="0069690B"/>
    <w:rsid w:val="006A679A"/>
    <w:rsid w:val="006A6B57"/>
    <w:rsid w:val="006B1B26"/>
    <w:rsid w:val="006B54D4"/>
    <w:rsid w:val="006B57EE"/>
    <w:rsid w:val="006C35B2"/>
    <w:rsid w:val="006C7DA4"/>
    <w:rsid w:val="006D1F69"/>
    <w:rsid w:val="006E290A"/>
    <w:rsid w:val="006E40D7"/>
    <w:rsid w:val="006E74CF"/>
    <w:rsid w:val="006E7A8D"/>
    <w:rsid w:val="006F0BA5"/>
    <w:rsid w:val="006F3CA4"/>
    <w:rsid w:val="006F6B21"/>
    <w:rsid w:val="00700315"/>
    <w:rsid w:val="00703409"/>
    <w:rsid w:val="00706143"/>
    <w:rsid w:val="00713D88"/>
    <w:rsid w:val="00714879"/>
    <w:rsid w:val="00715D94"/>
    <w:rsid w:val="007204A5"/>
    <w:rsid w:val="007207E7"/>
    <w:rsid w:val="00721293"/>
    <w:rsid w:val="0072346E"/>
    <w:rsid w:val="007244C3"/>
    <w:rsid w:val="007275DA"/>
    <w:rsid w:val="00734467"/>
    <w:rsid w:val="00735BED"/>
    <w:rsid w:val="00742744"/>
    <w:rsid w:val="00743E91"/>
    <w:rsid w:val="00750280"/>
    <w:rsid w:val="007548A5"/>
    <w:rsid w:val="00754A07"/>
    <w:rsid w:val="00760DEC"/>
    <w:rsid w:val="00767090"/>
    <w:rsid w:val="007701C0"/>
    <w:rsid w:val="0077465D"/>
    <w:rsid w:val="00775035"/>
    <w:rsid w:val="00777180"/>
    <w:rsid w:val="00781232"/>
    <w:rsid w:val="00782BB9"/>
    <w:rsid w:val="00783668"/>
    <w:rsid w:val="00784D3C"/>
    <w:rsid w:val="00787DB8"/>
    <w:rsid w:val="007902F5"/>
    <w:rsid w:val="007904E9"/>
    <w:rsid w:val="00791C82"/>
    <w:rsid w:val="00795431"/>
    <w:rsid w:val="00796920"/>
    <w:rsid w:val="007A1A25"/>
    <w:rsid w:val="007B03C4"/>
    <w:rsid w:val="007C022B"/>
    <w:rsid w:val="007C0278"/>
    <w:rsid w:val="007C0569"/>
    <w:rsid w:val="007C188C"/>
    <w:rsid w:val="007C1D16"/>
    <w:rsid w:val="007C341A"/>
    <w:rsid w:val="007D2C6F"/>
    <w:rsid w:val="007E16A5"/>
    <w:rsid w:val="007E3B8E"/>
    <w:rsid w:val="007E5845"/>
    <w:rsid w:val="007E5DD0"/>
    <w:rsid w:val="008100D2"/>
    <w:rsid w:val="008129C0"/>
    <w:rsid w:val="00812EA5"/>
    <w:rsid w:val="0081301C"/>
    <w:rsid w:val="0082307B"/>
    <w:rsid w:val="00824A2A"/>
    <w:rsid w:val="00825730"/>
    <w:rsid w:val="008272C8"/>
    <w:rsid w:val="0083091D"/>
    <w:rsid w:val="00834AEE"/>
    <w:rsid w:val="00841103"/>
    <w:rsid w:val="00847979"/>
    <w:rsid w:val="00852C9A"/>
    <w:rsid w:val="00853B08"/>
    <w:rsid w:val="00872A0E"/>
    <w:rsid w:val="008739A9"/>
    <w:rsid w:val="008742D9"/>
    <w:rsid w:val="008776C0"/>
    <w:rsid w:val="008824E1"/>
    <w:rsid w:val="008835D1"/>
    <w:rsid w:val="00883A0B"/>
    <w:rsid w:val="008849C7"/>
    <w:rsid w:val="00886EA9"/>
    <w:rsid w:val="00887FBD"/>
    <w:rsid w:val="00895B47"/>
    <w:rsid w:val="008A3105"/>
    <w:rsid w:val="008A668B"/>
    <w:rsid w:val="008A7B99"/>
    <w:rsid w:val="008D7880"/>
    <w:rsid w:val="008E58F8"/>
    <w:rsid w:val="008E5F85"/>
    <w:rsid w:val="008E7C8C"/>
    <w:rsid w:val="008F1485"/>
    <w:rsid w:val="008F2475"/>
    <w:rsid w:val="008F270F"/>
    <w:rsid w:val="008F3C08"/>
    <w:rsid w:val="008F58E6"/>
    <w:rsid w:val="00907699"/>
    <w:rsid w:val="009117F8"/>
    <w:rsid w:val="0091439A"/>
    <w:rsid w:val="0091561B"/>
    <w:rsid w:val="00925BE4"/>
    <w:rsid w:val="00926839"/>
    <w:rsid w:val="00934D97"/>
    <w:rsid w:val="00947405"/>
    <w:rsid w:val="00954AA1"/>
    <w:rsid w:val="0095719F"/>
    <w:rsid w:val="00960C79"/>
    <w:rsid w:val="0096493E"/>
    <w:rsid w:val="00967F2A"/>
    <w:rsid w:val="0097029D"/>
    <w:rsid w:val="0097073E"/>
    <w:rsid w:val="009737FE"/>
    <w:rsid w:val="009772D8"/>
    <w:rsid w:val="00982100"/>
    <w:rsid w:val="00983CE8"/>
    <w:rsid w:val="00985892"/>
    <w:rsid w:val="009905AA"/>
    <w:rsid w:val="009A1D7D"/>
    <w:rsid w:val="009A2907"/>
    <w:rsid w:val="009B563F"/>
    <w:rsid w:val="009C27F1"/>
    <w:rsid w:val="009C2C7A"/>
    <w:rsid w:val="009C38C9"/>
    <w:rsid w:val="009C4F72"/>
    <w:rsid w:val="009C517A"/>
    <w:rsid w:val="009D4067"/>
    <w:rsid w:val="009D6E82"/>
    <w:rsid w:val="009D77E1"/>
    <w:rsid w:val="009E5A97"/>
    <w:rsid w:val="009E7EF7"/>
    <w:rsid w:val="009F0458"/>
    <w:rsid w:val="00A00E8B"/>
    <w:rsid w:val="00A06596"/>
    <w:rsid w:val="00A0776E"/>
    <w:rsid w:val="00A2072C"/>
    <w:rsid w:val="00A20A61"/>
    <w:rsid w:val="00A20F57"/>
    <w:rsid w:val="00A21BB8"/>
    <w:rsid w:val="00A24B56"/>
    <w:rsid w:val="00A50023"/>
    <w:rsid w:val="00A50D2F"/>
    <w:rsid w:val="00A5394D"/>
    <w:rsid w:val="00A54A78"/>
    <w:rsid w:val="00A57B9E"/>
    <w:rsid w:val="00A60D55"/>
    <w:rsid w:val="00A629C0"/>
    <w:rsid w:val="00A70842"/>
    <w:rsid w:val="00A7444B"/>
    <w:rsid w:val="00A8137D"/>
    <w:rsid w:val="00A82FBC"/>
    <w:rsid w:val="00A834FF"/>
    <w:rsid w:val="00A922E7"/>
    <w:rsid w:val="00A93719"/>
    <w:rsid w:val="00A94854"/>
    <w:rsid w:val="00A971C0"/>
    <w:rsid w:val="00AA19C1"/>
    <w:rsid w:val="00AA5EBA"/>
    <w:rsid w:val="00AE083F"/>
    <w:rsid w:val="00AE25C5"/>
    <w:rsid w:val="00AF116F"/>
    <w:rsid w:val="00AF7F82"/>
    <w:rsid w:val="00B02ED1"/>
    <w:rsid w:val="00B06E46"/>
    <w:rsid w:val="00B11388"/>
    <w:rsid w:val="00B15DCB"/>
    <w:rsid w:val="00B17981"/>
    <w:rsid w:val="00B25E29"/>
    <w:rsid w:val="00B2756F"/>
    <w:rsid w:val="00B51A89"/>
    <w:rsid w:val="00B54075"/>
    <w:rsid w:val="00B558E2"/>
    <w:rsid w:val="00B57F2B"/>
    <w:rsid w:val="00B65114"/>
    <w:rsid w:val="00B6529E"/>
    <w:rsid w:val="00B66561"/>
    <w:rsid w:val="00B772BE"/>
    <w:rsid w:val="00B81E3F"/>
    <w:rsid w:val="00B8355C"/>
    <w:rsid w:val="00B8451E"/>
    <w:rsid w:val="00B91FE7"/>
    <w:rsid w:val="00B96E57"/>
    <w:rsid w:val="00B96E83"/>
    <w:rsid w:val="00B97A02"/>
    <w:rsid w:val="00BA02D2"/>
    <w:rsid w:val="00BA07D9"/>
    <w:rsid w:val="00BA4891"/>
    <w:rsid w:val="00BA48BE"/>
    <w:rsid w:val="00BB1DF1"/>
    <w:rsid w:val="00BB78C0"/>
    <w:rsid w:val="00BC221A"/>
    <w:rsid w:val="00BD0DE6"/>
    <w:rsid w:val="00BD1713"/>
    <w:rsid w:val="00BD30C0"/>
    <w:rsid w:val="00BD370A"/>
    <w:rsid w:val="00BD3E93"/>
    <w:rsid w:val="00BD5C63"/>
    <w:rsid w:val="00BD5DE6"/>
    <w:rsid w:val="00BE1E0E"/>
    <w:rsid w:val="00BF094A"/>
    <w:rsid w:val="00BF110D"/>
    <w:rsid w:val="00BF3C26"/>
    <w:rsid w:val="00C00E2B"/>
    <w:rsid w:val="00C03C69"/>
    <w:rsid w:val="00C07BB3"/>
    <w:rsid w:val="00C13346"/>
    <w:rsid w:val="00C21EDE"/>
    <w:rsid w:val="00C23656"/>
    <w:rsid w:val="00C2645E"/>
    <w:rsid w:val="00C3132D"/>
    <w:rsid w:val="00C32164"/>
    <w:rsid w:val="00C334F2"/>
    <w:rsid w:val="00C359EB"/>
    <w:rsid w:val="00C422E9"/>
    <w:rsid w:val="00C53265"/>
    <w:rsid w:val="00C60B05"/>
    <w:rsid w:val="00C610CE"/>
    <w:rsid w:val="00C61868"/>
    <w:rsid w:val="00C6360E"/>
    <w:rsid w:val="00C63C1E"/>
    <w:rsid w:val="00C663BC"/>
    <w:rsid w:val="00C6716A"/>
    <w:rsid w:val="00C6731C"/>
    <w:rsid w:val="00C72ADF"/>
    <w:rsid w:val="00C73B31"/>
    <w:rsid w:val="00C745BD"/>
    <w:rsid w:val="00C75650"/>
    <w:rsid w:val="00C807CE"/>
    <w:rsid w:val="00C81542"/>
    <w:rsid w:val="00C81675"/>
    <w:rsid w:val="00C85DD7"/>
    <w:rsid w:val="00C91989"/>
    <w:rsid w:val="00C95A96"/>
    <w:rsid w:val="00C9616A"/>
    <w:rsid w:val="00C961BC"/>
    <w:rsid w:val="00CB4E2E"/>
    <w:rsid w:val="00CB4ECC"/>
    <w:rsid w:val="00CC73E4"/>
    <w:rsid w:val="00CD4D1D"/>
    <w:rsid w:val="00CD6486"/>
    <w:rsid w:val="00CE183B"/>
    <w:rsid w:val="00CF1CF2"/>
    <w:rsid w:val="00CF2239"/>
    <w:rsid w:val="00CF58A1"/>
    <w:rsid w:val="00D03024"/>
    <w:rsid w:val="00D06083"/>
    <w:rsid w:val="00D0623F"/>
    <w:rsid w:val="00D06536"/>
    <w:rsid w:val="00D13764"/>
    <w:rsid w:val="00D1473F"/>
    <w:rsid w:val="00D1756F"/>
    <w:rsid w:val="00D22453"/>
    <w:rsid w:val="00D26C2B"/>
    <w:rsid w:val="00D4169D"/>
    <w:rsid w:val="00D440BB"/>
    <w:rsid w:val="00D52A08"/>
    <w:rsid w:val="00D55DF3"/>
    <w:rsid w:val="00D70510"/>
    <w:rsid w:val="00D70D2F"/>
    <w:rsid w:val="00D74429"/>
    <w:rsid w:val="00D76D31"/>
    <w:rsid w:val="00D80DAF"/>
    <w:rsid w:val="00D86F6B"/>
    <w:rsid w:val="00D9187C"/>
    <w:rsid w:val="00D933BB"/>
    <w:rsid w:val="00D97CFA"/>
    <w:rsid w:val="00D97FC3"/>
    <w:rsid w:val="00DB7418"/>
    <w:rsid w:val="00DE0B13"/>
    <w:rsid w:val="00DE108B"/>
    <w:rsid w:val="00DE3876"/>
    <w:rsid w:val="00DE3ED4"/>
    <w:rsid w:val="00DE425A"/>
    <w:rsid w:val="00DF100D"/>
    <w:rsid w:val="00DF12EC"/>
    <w:rsid w:val="00E002D1"/>
    <w:rsid w:val="00E05695"/>
    <w:rsid w:val="00E22CCF"/>
    <w:rsid w:val="00E448A8"/>
    <w:rsid w:val="00E4537F"/>
    <w:rsid w:val="00E517D9"/>
    <w:rsid w:val="00E54FC9"/>
    <w:rsid w:val="00E55C9F"/>
    <w:rsid w:val="00E56087"/>
    <w:rsid w:val="00E56C17"/>
    <w:rsid w:val="00E603E6"/>
    <w:rsid w:val="00E61B9C"/>
    <w:rsid w:val="00E63A18"/>
    <w:rsid w:val="00E66F7D"/>
    <w:rsid w:val="00E73D3D"/>
    <w:rsid w:val="00E743AA"/>
    <w:rsid w:val="00E7682D"/>
    <w:rsid w:val="00E77A58"/>
    <w:rsid w:val="00E872EF"/>
    <w:rsid w:val="00E87737"/>
    <w:rsid w:val="00E90A35"/>
    <w:rsid w:val="00E96840"/>
    <w:rsid w:val="00EA4404"/>
    <w:rsid w:val="00EA49BC"/>
    <w:rsid w:val="00EB0FD1"/>
    <w:rsid w:val="00EB5408"/>
    <w:rsid w:val="00EC3458"/>
    <w:rsid w:val="00EC42A0"/>
    <w:rsid w:val="00EC50D6"/>
    <w:rsid w:val="00ED1C13"/>
    <w:rsid w:val="00ED43B2"/>
    <w:rsid w:val="00ED53D6"/>
    <w:rsid w:val="00EE2138"/>
    <w:rsid w:val="00EF0D7A"/>
    <w:rsid w:val="00F02317"/>
    <w:rsid w:val="00F02A23"/>
    <w:rsid w:val="00F03EBE"/>
    <w:rsid w:val="00F048BB"/>
    <w:rsid w:val="00F105D1"/>
    <w:rsid w:val="00F12134"/>
    <w:rsid w:val="00F14B01"/>
    <w:rsid w:val="00F17D0B"/>
    <w:rsid w:val="00F31353"/>
    <w:rsid w:val="00F320DC"/>
    <w:rsid w:val="00F367F8"/>
    <w:rsid w:val="00F44D61"/>
    <w:rsid w:val="00F45F6F"/>
    <w:rsid w:val="00F60DCA"/>
    <w:rsid w:val="00F644A1"/>
    <w:rsid w:val="00F657E9"/>
    <w:rsid w:val="00F659E7"/>
    <w:rsid w:val="00F7477D"/>
    <w:rsid w:val="00F84BD0"/>
    <w:rsid w:val="00F86430"/>
    <w:rsid w:val="00F92A37"/>
    <w:rsid w:val="00F92F83"/>
    <w:rsid w:val="00F92FBD"/>
    <w:rsid w:val="00F94F4D"/>
    <w:rsid w:val="00F9648D"/>
    <w:rsid w:val="00FA3A14"/>
    <w:rsid w:val="00FA576A"/>
    <w:rsid w:val="00FA6318"/>
    <w:rsid w:val="00FB1E93"/>
    <w:rsid w:val="00FD16ED"/>
    <w:rsid w:val="00FD253C"/>
    <w:rsid w:val="00FD5A25"/>
    <w:rsid w:val="00FE4222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410881-6600-4AD5-B096-26D693F3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0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7C022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link w:val="a3"/>
    <w:uiPriority w:val="99"/>
    <w:rsid w:val="007C022B"/>
    <w:rPr>
      <w:rFonts w:ascii="細明體" w:eastAsia="細明體" w:hAnsi="Courier New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97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702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7029D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E743AA"/>
  </w:style>
  <w:style w:type="table" w:styleId="aa">
    <w:name w:val="Table Grid"/>
    <w:basedOn w:val="a1"/>
    <w:uiPriority w:val="59"/>
    <w:rsid w:val="00E743AA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743AA"/>
    <w:rPr>
      <w:rFonts w:ascii="Arial" w:hAnsi="Arial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E743AA"/>
    <w:rPr>
      <w:rFonts w:ascii="Arial" w:eastAsia="新細明體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E743AA"/>
    <w:pPr>
      <w:ind w:leftChars="200" w:left="480"/>
    </w:pPr>
  </w:style>
  <w:style w:type="paragraph" w:styleId="2">
    <w:name w:val="Body Text Indent 2"/>
    <w:basedOn w:val="a"/>
    <w:link w:val="20"/>
    <w:rsid w:val="00E743AA"/>
    <w:pPr>
      <w:ind w:left="840" w:hanging="840"/>
    </w:pPr>
    <w:rPr>
      <w:rFonts w:eastAsia="標楷體"/>
      <w:sz w:val="40"/>
      <w:szCs w:val="20"/>
    </w:rPr>
  </w:style>
  <w:style w:type="character" w:customStyle="1" w:styleId="20">
    <w:name w:val="本文縮排 2 字元"/>
    <w:link w:val="2"/>
    <w:rsid w:val="00E743AA"/>
    <w:rPr>
      <w:rFonts w:ascii="Times New Roman" w:eastAsia="標楷體" w:hAnsi="Times New Roman" w:cs="Times New Roman"/>
      <w:sz w:val="40"/>
      <w:szCs w:val="20"/>
    </w:rPr>
  </w:style>
  <w:style w:type="character" w:customStyle="1" w:styleId="EmailStyle28">
    <w:name w:val="EmailStyle28"/>
    <w:semiHidden/>
    <w:rsid w:val="00E743AA"/>
    <w:rPr>
      <w:rFonts w:ascii="標楷體" w:eastAsia="標楷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e">
    <w:name w:val="Body Text Indent"/>
    <w:basedOn w:val="a"/>
    <w:link w:val="af"/>
    <w:rsid w:val="00E743AA"/>
    <w:pPr>
      <w:spacing w:after="120"/>
      <w:ind w:leftChars="200" w:left="480"/>
    </w:pPr>
  </w:style>
  <w:style w:type="character" w:customStyle="1" w:styleId="af">
    <w:name w:val="本文縮排 字元"/>
    <w:link w:val="ae"/>
    <w:rsid w:val="00E743AA"/>
    <w:rPr>
      <w:rFonts w:ascii="Times New Roman" w:eastAsia="新細明體" w:hAnsi="Times New Roman" w:cs="Times New Roman"/>
      <w:szCs w:val="24"/>
    </w:rPr>
  </w:style>
  <w:style w:type="character" w:customStyle="1" w:styleId="txtover1">
    <w:name w:val="txt_over1"/>
    <w:rsid w:val="00E743AA"/>
    <w:rPr>
      <w:vanish w:val="0"/>
      <w:webHidden w:val="0"/>
      <w:specVanish w:val="0"/>
    </w:rPr>
  </w:style>
  <w:style w:type="character" w:styleId="af0">
    <w:name w:val="Hyperlink"/>
    <w:uiPriority w:val="99"/>
    <w:unhideWhenUsed/>
    <w:rsid w:val="00456B04"/>
    <w:rPr>
      <w:color w:val="0033CC"/>
      <w:sz w:val="24"/>
      <w:szCs w:val="24"/>
      <w:u w:val="single"/>
    </w:rPr>
  </w:style>
  <w:style w:type="paragraph" w:styleId="af1">
    <w:name w:val="Title"/>
    <w:basedOn w:val="a"/>
    <w:next w:val="a"/>
    <w:link w:val="af2"/>
    <w:uiPriority w:val="99"/>
    <w:qFormat/>
    <w:rsid w:val="002A66B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2">
    <w:name w:val="標題 字元"/>
    <w:link w:val="af1"/>
    <w:uiPriority w:val="99"/>
    <w:rsid w:val="002A66B5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1">
    <w:name w:val="清單段落1"/>
    <w:basedOn w:val="a"/>
    <w:rsid w:val="002A66B5"/>
    <w:pPr>
      <w:ind w:leftChars="200" w:left="480"/>
    </w:pPr>
  </w:style>
  <w:style w:type="paragraph" w:customStyle="1" w:styleId="010">
    <w:name w:val="010"/>
    <w:basedOn w:val="a"/>
    <w:rsid w:val="002A66B5"/>
    <w:pPr>
      <w:widowControl/>
      <w:snapToGrid w:val="0"/>
      <w:spacing w:line="300" w:lineRule="atLeast"/>
      <w:ind w:left="360" w:hanging="360"/>
      <w:jc w:val="both"/>
    </w:pPr>
    <w:rPr>
      <w:rFonts w:ascii="標楷體" w:eastAsia="標楷體" w:hAnsi="標楷體" w:cs="新細明體"/>
      <w:color w:val="000000"/>
      <w:kern w:val="0"/>
    </w:rPr>
  </w:style>
  <w:style w:type="character" w:customStyle="1" w:styleId="EmailStyle22">
    <w:name w:val="EmailStyle22"/>
    <w:semiHidden/>
    <w:rsid w:val="00BA02D2"/>
    <w:rPr>
      <w:rFonts w:ascii="Arial" w:eastAsia="新細明體" w:hAnsi="Arial" w:cs="Arial" w:hint="default"/>
      <w:color w:val="auto"/>
      <w:sz w:val="18"/>
      <w:szCs w:val="20"/>
    </w:rPr>
  </w:style>
  <w:style w:type="numbering" w:customStyle="1" w:styleId="10">
    <w:name w:val="無清單1"/>
    <w:next w:val="a2"/>
    <w:uiPriority w:val="99"/>
    <w:semiHidden/>
    <w:unhideWhenUsed/>
    <w:rsid w:val="00ED53D6"/>
  </w:style>
  <w:style w:type="table" w:customStyle="1" w:styleId="11">
    <w:name w:val="表格格線1"/>
    <w:basedOn w:val="a1"/>
    <w:next w:val="aa"/>
    <w:uiPriority w:val="59"/>
    <w:rsid w:val="00ED53D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無清單2"/>
    <w:next w:val="a2"/>
    <w:uiPriority w:val="99"/>
    <w:semiHidden/>
    <w:unhideWhenUsed/>
    <w:rsid w:val="0069690B"/>
  </w:style>
  <w:style w:type="table" w:customStyle="1" w:styleId="22">
    <w:name w:val="表格格線2"/>
    <w:basedOn w:val="a1"/>
    <w:next w:val="aa"/>
    <w:uiPriority w:val="59"/>
    <w:rsid w:val="0069690B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rd-hr@ncsist.org.tw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yperlink" Target="mailto:&#35531;&#23559;&#21839;&#38988;&#35443;&#32048;&#25551;&#36848;&#20006;&#38468;&#19978;&#25130;&#22294;&#23492;&#33267;sisthr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in.ncsist.org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1490-53DE-4077-9025-8A1DF0C3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3101</Words>
  <Characters>17676</Characters>
  <Application>Microsoft Office Word</Application>
  <DocSecurity>0</DocSecurity>
  <Lines>147</Lines>
  <Paragraphs>41</Paragraphs>
  <ScaleCrop>false</ScaleCrop>
  <Company/>
  <LinksUpToDate>false</LinksUpToDate>
  <CharactersWithSpaces>20736</CharactersWithSpaces>
  <SharedDoc>false</SharedDoc>
  <HLinks>
    <vt:vector size="24" baseType="variant">
      <vt:variant>
        <vt:i4>-526870266</vt:i4>
      </vt:variant>
      <vt:variant>
        <vt:i4>9</vt:i4>
      </vt:variant>
      <vt:variant>
        <vt:i4>0</vt:i4>
      </vt:variant>
      <vt:variant>
        <vt:i4>5</vt:i4>
      </vt:variant>
      <vt:variant>
        <vt:lpwstr>mailto:請將問題詳細描述並附上截圖寄至sisthr@gmail.com</vt:lpwstr>
      </vt:variant>
      <vt:variant>
        <vt:lpwstr/>
      </vt:variant>
      <vt:variant>
        <vt:i4>8061039</vt:i4>
      </vt:variant>
      <vt:variant>
        <vt:i4>6</vt:i4>
      </vt:variant>
      <vt:variant>
        <vt:i4>0</vt:i4>
      </vt:variant>
      <vt:variant>
        <vt:i4>5</vt:i4>
      </vt:variant>
      <vt:variant>
        <vt:lpwstr>https://join.ncsist.org.tw/</vt:lpwstr>
      </vt:variant>
      <vt:variant>
        <vt:lpwstr/>
      </vt:variant>
      <vt:variant>
        <vt:i4>4259959</vt:i4>
      </vt:variant>
      <vt:variant>
        <vt:i4>3</vt:i4>
      </vt:variant>
      <vt:variant>
        <vt:i4>0</vt:i4>
      </vt:variant>
      <vt:variant>
        <vt:i4>5</vt:i4>
      </vt:variant>
      <vt:variant>
        <vt:lpwstr>mailto:esrd-hr@ncsist.org.tw</vt:lpwstr>
      </vt:variant>
      <vt:variant>
        <vt:lpwstr/>
      </vt:variant>
      <vt:variant>
        <vt:i4>4194386</vt:i4>
      </vt:variant>
      <vt:variant>
        <vt:i4>0</vt:i4>
      </vt:variant>
      <vt:variant>
        <vt:i4>0</vt:i4>
      </vt:variant>
      <vt:variant>
        <vt:i4>5</vt:i4>
      </vt:variant>
      <vt:variant>
        <vt:lpwstr>http://www.ncsist.org.tw/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yifei</dc:creator>
  <cp:lastModifiedBy>user</cp:lastModifiedBy>
  <cp:revision>3</cp:revision>
  <cp:lastPrinted>2018-11-09T03:22:00Z</cp:lastPrinted>
  <dcterms:created xsi:type="dcterms:W3CDTF">2018-11-14T00:33:00Z</dcterms:created>
  <dcterms:modified xsi:type="dcterms:W3CDTF">2018-11-14T00:33:00Z</dcterms:modified>
</cp:coreProperties>
</file>