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822E1A">
      <w:bookmarkStart w:id="0" w:name="_GoBack"/>
      <w:bookmarkEnd w:id="0"/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2152650</wp:posOffset>
                </wp:positionV>
                <wp:extent cx="4114800" cy="5503545"/>
                <wp:effectExtent l="0" t="0" r="0" b="19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50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E1A" w:rsidRPr="00822E1A" w:rsidRDefault="00822E1A" w:rsidP="00822E1A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  <w:t>活動時間：</w:t>
                            </w:r>
                            <w:r w:rsidRPr="0037396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105/3/26（星期六）</w:t>
                            </w:r>
                          </w:p>
                          <w:p w:rsidR="006E304C" w:rsidRDefault="00822E1A" w:rsidP="00373967">
                            <w:pPr>
                              <w:pStyle w:val="2"/>
                              <w:ind w:left="1201" w:hangingChars="500" w:hanging="1201"/>
                              <w:rPr>
                                <w:rFonts w:ascii="標楷體" w:eastAsia="標楷體" w:hAnsi="標楷體"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  <w:t>活動地點：</w:t>
                            </w:r>
                            <w:r w:rsidRPr="00373967">
                              <w:rPr>
                                <w:rFonts w:ascii="標楷體" w:eastAsia="標楷體" w:hAnsi="標楷體" w:hint="eastAsia"/>
                                <w:color w:val="auto"/>
                                <w:sz w:val="24"/>
                                <w:szCs w:val="24"/>
                                <w:lang w:eastAsia="zh-TW"/>
                              </w:rPr>
                              <w:t>國立虎尾科技大學（since 1980雲林工專）</w:t>
                            </w:r>
                            <w:r w:rsidR="00373967" w:rsidRPr="00373967">
                              <w:rPr>
                                <w:rFonts w:ascii="標楷體" w:eastAsia="標楷體" w:hAnsi="標楷體" w:hint="eastAsia"/>
                                <w:color w:val="auto"/>
                                <w:sz w:val="24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  <w:r w:rsidRPr="00373967">
                              <w:rPr>
                                <w:rFonts w:ascii="標楷體" w:eastAsia="標楷體" w:hAnsi="標楷體" w:hint="eastAsia"/>
                                <w:color w:val="auto"/>
                                <w:sz w:val="24"/>
                                <w:szCs w:val="24"/>
                                <w:lang w:eastAsia="zh-TW"/>
                              </w:rPr>
                              <w:t>綜三館1F階梯教室</w:t>
                            </w:r>
                          </w:p>
                          <w:p w:rsidR="00822E1A" w:rsidRPr="00822E1A" w:rsidRDefault="00822E1A" w:rsidP="00822E1A">
                            <w:pPr>
                              <w:rPr>
                                <w:rFonts w:ascii="標楷體" w:eastAsia="標楷體" w:hAnsi="標楷體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  <w:t>活動辦法: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95"/>
                            </w:tblGrid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822E1A" w:rsidRDefault="00822E1A" w:rsidP="00822E1A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本次餐會</w:t>
                                  </w:r>
                                  <w:proofErr w:type="gramStart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認養的方式，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每桌共計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5</w:t>
                                  </w: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,000元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或每人500元方式（當日收款）</w:t>
                                  </w: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822E1A" w:rsidRDefault="00822E1A" w:rsidP="00822E1A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每桌人數約8</w:t>
                                  </w:r>
                                  <w:proofErr w:type="gramStart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–</w:t>
                                  </w:r>
                                  <w:proofErr w:type="gramEnd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10人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（報名以每桌為單位，或洽職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涯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發展中心）</w:t>
                                  </w: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822E1A" w:rsidRDefault="00822E1A" w:rsidP="00822E1A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本次活動以雲林工專時期校友為主，凡入學或畢業為</w:t>
                                  </w:r>
                                  <w:proofErr w:type="gramStart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雲專者</w:t>
                                  </w:r>
                                  <w:proofErr w:type="gramEnd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皆可參加。</w:t>
                                  </w:r>
                                </w:p>
                              </w:tc>
                            </w:tr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822E1A" w:rsidRDefault="00822E1A" w:rsidP="00822E1A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活動報名表請參閱附件，並於</w:t>
                                  </w:r>
                                  <w:r w:rsidR="00373967"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color w:val="C00000"/>
                                      <w:szCs w:val="24"/>
                                    </w:rPr>
                                    <w:t>3/21（星期一</w:t>
                                  </w: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color w:val="C00000"/>
                                      <w:szCs w:val="24"/>
                                    </w:rPr>
                                    <w:t>）</w:t>
                                  </w: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前回傳，謝謝。</w:t>
                                  </w:r>
                                </w:p>
                              </w:tc>
                            </w:tr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822E1A" w:rsidRDefault="00822E1A" w:rsidP="00175A52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聯絡人：職</w:t>
                                  </w:r>
                                  <w:proofErr w:type="gramStart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涯</w:t>
                                  </w:r>
                                  <w:proofErr w:type="gramEnd"/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發展中心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張于中助理</w:t>
                                  </w:r>
                                  <w:r w:rsidR="00EA48A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/05-6313082/career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@nfu.edu.tw</w:t>
                                  </w:r>
                                </w:p>
                              </w:tc>
                            </w:tr>
                            <w:tr w:rsidR="00822E1A" w:rsidTr="00373967">
                              <w:tc>
                                <w:tcPr>
                                  <w:tcW w:w="5495" w:type="dxa"/>
                                </w:tcPr>
                                <w:p w:rsidR="00822E1A" w:rsidRPr="00373967" w:rsidRDefault="00EA48A6" w:rsidP="00373967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微軟正黑體" w:eastAsia="微軟正黑體" w:hAnsi="微軟正黑體"/>
                                      <w:color w:val="4D160F" w:themeColor="accent2" w:themeShade="80"/>
                                    </w:rPr>
                                  </w:pPr>
                                  <w:hyperlink r:id="rId7" w:history="1">
                                    <w:r w:rsidR="00822E1A" w:rsidRPr="00822E1A">
                                      <w:rPr>
                                        <w:rStyle w:val="ab"/>
                                        <w:rFonts w:ascii="標楷體" w:eastAsia="標楷體" w:hAnsi="標楷體"/>
                                        <w:szCs w:val="24"/>
                                      </w:rPr>
                                      <w:t>個人報名</w:t>
                                    </w:r>
                                  </w:hyperlink>
                                  <w:r w:rsidR="00822E1A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、</w:t>
                                  </w:r>
                                  <w:hyperlink r:id="rId8" w:history="1">
                                    <w:r w:rsidR="00822E1A" w:rsidRPr="00822E1A">
                                      <w:rPr>
                                        <w:rStyle w:val="ab"/>
                                        <w:rFonts w:ascii="標楷體" w:eastAsia="標楷體" w:hAnsi="標楷體"/>
                                        <w:szCs w:val="24"/>
                                      </w:rPr>
                                      <w:t>團體報名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822E1A" w:rsidRPr="00822E1A" w:rsidRDefault="00822E1A" w:rsidP="00822E1A">
                            <w:pPr>
                              <w:rPr>
                                <w:rFonts w:ascii="標楷體" w:eastAsia="標楷體" w:hAnsi="標楷體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color w:val="732117" w:themeColor="accent2" w:themeShade="BF"/>
                                <w:sz w:val="24"/>
                                <w:szCs w:val="24"/>
                                <w:lang w:eastAsia="zh-TW"/>
                              </w:rPr>
                              <w:t>活動流程：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7"/>
                              <w:gridCol w:w="2157"/>
                              <w:gridCol w:w="2093"/>
                            </w:tblGrid>
                            <w:tr w:rsidR="00822E1A" w:rsidTr="00254B61">
                              <w:tc>
                                <w:tcPr>
                                  <w:tcW w:w="2157" w:type="dxa"/>
                                </w:tcPr>
                                <w:p w:rsidR="00822E1A" w:rsidRPr="00267218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時  程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</w:tcPr>
                                <w:p w:rsidR="00822E1A" w:rsidRPr="00267218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活 動 內 容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822E1A" w:rsidRPr="00267218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26721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地  點</w:t>
                                  </w:r>
                                </w:p>
                              </w:tc>
                            </w:tr>
                            <w:tr w:rsidR="00822E1A" w:rsidTr="00254B61"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09：30–10：00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報到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綜三館</w:t>
                                  </w:r>
                                  <w:proofErr w:type="spellEnd"/>
                                </w:p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1F階梯教室</w:t>
                                  </w:r>
                                </w:p>
                              </w:tc>
                            </w:tr>
                            <w:tr w:rsidR="00822E1A" w:rsidTr="00254B61"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10：00–10：30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主席</w:t>
                                  </w:r>
                                  <w:proofErr w:type="spellEnd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貴賓致詞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綜三館</w:t>
                                  </w:r>
                                  <w:proofErr w:type="spellEnd"/>
                                </w:p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1F階梯教室</w:t>
                                  </w:r>
                                </w:p>
                              </w:tc>
                            </w:tr>
                            <w:tr w:rsidR="00822E1A" w:rsidTr="00254B61"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10：30–11：30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議題討論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綜三館</w:t>
                                  </w:r>
                                  <w:proofErr w:type="spellEnd"/>
                                </w:p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1F階梯教室</w:t>
                                  </w:r>
                                </w:p>
                              </w:tc>
                            </w:tr>
                            <w:tr w:rsidR="00822E1A" w:rsidTr="00254B61"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11：30–12：00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校園巡禮</w:t>
                                  </w:r>
                                  <w:proofErr w:type="spellEnd"/>
                                </w:p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（</w:t>
                                  </w:r>
                                  <w:proofErr w:type="spellStart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含校史室</w:t>
                                  </w:r>
                                  <w:proofErr w:type="spellEnd"/>
                                  <w:r w:rsidRPr="00373967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22E1A" w:rsidRPr="00373967" w:rsidRDefault="00822E1A" w:rsidP="00986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54B61" w:rsidTr="00254B61"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254B61" w:rsidRPr="00254B61" w:rsidRDefault="00254B61" w:rsidP="00254B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12：00–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Align w:val="center"/>
                                </w:tcPr>
                                <w:p w:rsidR="00254B61" w:rsidRPr="00254B61" w:rsidRDefault="00254B61">
                                  <w:pPr>
                                    <w:widowControl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餐敘</w:t>
                                  </w:r>
                                  <w:proofErr w:type="spellEnd"/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賦歸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254B61" w:rsidRPr="00254B61" w:rsidRDefault="00254B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客家莊</w:t>
                                  </w:r>
                                  <w:proofErr w:type="spellEnd"/>
                                </w:p>
                                <w:p w:rsidR="00254B61" w:rsidRPr="00254B61" w:rsidRDefault="00254B61">
                                  <w:pPr>
                                    <w:widowControl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254B61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虎尾鎮吉安街5號</w:t>
                                  </w:r>
                                </w:p>
                              </w:tc>
                            </w:tr>
                          </w:tbl>
                          <w:p w:rsidR="006E304C" w:rsidRPr="00405BEA" w:rsidRDefault="006E304C" w:rsidP="00463176">
                            <w:pPr>
                              <w:pStyle w:val="a6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.25pt;margin-top:169.5pt;width:324pt;height:4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YY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" filled="f" stroked="f">
                <v:textbox>
                  <w:txbxContent>
                    <w:p w:rsidR="00822E1A" w:rsidRPr="00822E1A" w:rsidRDefault="00822E1A" w:rsidP="00822E1A">
                      <w:pPr>
                        <w:jc w:val="both"/>
                        <w:rPr>
                          <w:rFonts w:ascii="標楷體" w:eastAsia="標楷體" w:hAnsi="標楷體"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</w:pPr>
                      <w:r w:rsidRPr="00822E1A">
                        <w:rPr>
                          <w:rFonts w:ascii="標楷體" w:eastAsia="標楷體" w:hAnsi="標楷體" w:hint="eastAsia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  <w:t>活動時間：</w:t>
                      </w:r>
                      <w:r w:rsidRPr="00373967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105/3/26（星期六）</w:t>
                      </w:r>
                    </w:p>
                    <w:p w:rsidR="006E304C" w:rsidRDefault="00822E1A" w:rsidP="00373967">
                      <w:pPr>
                        <w:pStyle w:val="2"/>
                        <w:ind w:left="1201" w:hangingChars="500" w:hanging="1201"/>
                        <w:rPr>
                          <w:rFonts w:ascii="標楷體" w:eastAsia="標楷體" w:hAnsi="標楷體"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</w:pPr>
                      <w:r w:rsidRPr="00822E1A">
                        <w:rPr>
                          <w:rFonts w:ascii="標楷體" w:eastAsia="標楷體" w:hAnsi="標楷體" w:hint="eastAsia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  <w:t>活動地點：</w:t>
                      </w:r>
                      <w:r w:rsidRPr="00373967">
                        <w:rPr>
                          <w:rFonts w:ascii="標楷體" w:eastAsia="標楷體" w:hAnsi="標楷體" w:hint="eastAsia"/>
                          <w:color w:val="auto"/>
                          <w:sz w:val="24"/>
                          <w:szCs w:val="24"/>
                          <w:lang w:eastAsia="zh-TW"/>
                        </w:rPr>
                        <w:t>國立虎尾科技大學（since 1980雲林工專）</w:t>
                      </w:r>
                      <w:r w:rsidR="00373967" w:rsidRPr="00373967">
                        <w:rPr>
                          <w:rFonts w:ascii="標楷體" w:eastAsia="標楷體" w:hAnsi="標楷體" w:hint="eastAsia"/>
                          <w:color w:val="auto"/>
                          <w:sz w:val="24"/>
                          <w:szCs w:val="24"/>
                          <w:lang w:eastAsia="zh-TW"/>
                        </w:rPr>
                        <w:t xml:space="preserve">  </w:t>
                      </w:r>
                      <w:r w:rsidRPr="00373967">
                        <w:rPr>
                          <w:rFonts w:ascii="標楷體" w:eastAsia="標楷體" w:hAnsi="標楷體" w:hint="eastAsia"/>
                          <w:color w:val="auto"/>
                          <w:sz w:val="24"/>
                          <w:szCs w:val="24"/>
                          <w:lang w:eastAsia="zh-TW"/>
                        </w:rPr>
                        <w:t>綜三館1F階梯教室</w:t>
                      </w:r>
                    </w:p>
                    <w:p w:rsidR="00822E1A" w:rsidRPr="00822E1A" w:rsidRDefault="00822E1A" w:rsidP="00822E1A">
                      <w:pPr>
                        <w:rPr>
                          <w:rFonts w:ascii="標楷體" w:eastAsia="標楷體" w:hAnsi="標楷體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</w:pPr>
                      <w:r w:rsidRPr="00822E1A">
                        <w:rPr>
                          <w:rFonts w:ascii="標楷體" w:eastAsia="標楷體" w:hAnsi="標楷體" w:hint="eastAsia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  <w:t>活動辦法: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95"/>
                      </w:tblGrid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822E1A" w:rsidRDefault="00822E1A" w:rsidP="00822E1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本次餐會</w:t>
                            </w:r>
                            <w:proofErr w:type="gramStart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認養的方式，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每桌共計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5</w:t>
                            </w: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或每人500元方式（當日收款）</w:t>
                            </w: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822E1A" w:rsidRDefault="00822E1A" w:rsidP="00822E1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每桌人數約8</w:t>
                            </w:r>
                            <w:proofErr w:type="gramStart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–</w:t>
                            </w:r>
                            <w:proofErr w:type="gramEnd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10人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（報名以每桌為單位，或洽職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發展中心）</w:t>
                            </w: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822E1A" w:rsidRDefault="00822E1A" w:rsidP="00822E1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本次活動以雲林工專時期校友為主，凡入學或畢業為</w:t>
                            </w:r>
                            <w:proofErr w:type="gramStart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雲專者</w:t>
                            </w:r>
                            <w:proofErr w:type="gramEnd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皆可參加。</w:t>
                            </w:r>
                          </w:p>
                        </w:tc>
                      </w:tr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822E1A" w:rsidRDefault="00822E1A" w:rsidP="00822E1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活動報名表請參閱附件，並於</w:t>
                            </w:r>
                            <w:r w:rsidR="00373967" w:rsidRPr="00373967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Cs w:val="24"/>
                              </w:rPr>
                              <w:t>3/21（星期一</w:t>
                            </w: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Cs w:val="24"/>
                              </w:rPr>
                              <w:t>）</w:t>
                            </w: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前回傳，謝謝。</w:t>
                            </w:r>
                          </w:p>
                        </w:tc>
                      </w:tr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822E1A" w:rsidRDefault="00822E1A" w:rsidP="00175A5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聯絡人：職</w:t>
                            </w:r>
                            <w:proofErr w:type="gramStart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涯</w:t>
                            </w:r>
                            <w:proofErr w:type="gramEnd"/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發展中心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2672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張于中助理</w:t>
                            </w:r>
                            <w:r w:rsidR="00EA48A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/05-6313082/career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@nfu.edu.tw</w:t>
                            </w:r>
                          </w:p>
                        </w:tc>
                      </w:tr>
                      <w:tr w:rsidR="00822E1A" w:rsidTr="00373967">
                        <w:tc>
                          <w:tcPr>
                            <w:tcW w:w="5495" w:type="dxa"/>
                          </w:tcPr>
                          <w:p w:rsidR="00822E1A" w:rsidRPr="00373967" w:rsidRDefault="00EA48A6" w:rsidP="0037396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  <w:color w:val="4D160F" w:themeColor="accent2" w:themeShade="80"/>
                              </w:rPr>
                            </w:pPr>
                            <w:hyperlink r:id="rId9" w:history="1">
                              <w:r w:rsidR="00822E1A" w:rsidRPr="00822E1A">
                                <w:rPr>
                                  <w:rStyle w:val="ab"/>
                                  <w:rFonts w:ascii="標楷體" w:eastAsia="標楷體" w:hAnsi="標楷體"/>
                                  <w:szCs w:val="24"/>
                                </w:rPr>
                                <w:t>個人報名</w:t>
                              </w:r>
                            </w:hyperlink>
                            <w:r w:rsidR="00822E1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hyperlink r:id="rId10" w:history="1">
                              <w:r w:rsidR="00822E1A" w:rsidRPr="00822E1A">
                                <w:rPr>
                                  <w:rStyle w:val="ab"/>
                                  <w:rFonts w:ascii="標楷體" w:eastAsia="標楷體" w:hAnsi="標楷體"/>
                                  <w:szCs w:val="24"/>
                                </w:rPr>
                                <w:t>團體報名</w:t>
                              </w:r>
                            </w:hyperlink>
                          </w:p>
                        </w:tc>
                      </w:tr>
                    </w:tbl>
                    <w:p w:rsidR="00822E1A" w:rsidRPr="00822E1A" w:rsidRDefault="00822E1A" w:rsidP="00822E1A">
                      <w:pPr>
                        <w:rPr>
                          <w:rFonts w:ascii="標楷體" w:eastAsia="標楷體" w:hAnsi="標楷體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</w:pPr>
                      <w:r w:rsidRPr="00822E1A">
                        <w:rPr>
                          <w:rFonts w:ascii="標楷體" w:eastAsia="標楷體" w:hAnsi="標楷體" w:hint="eastAsia"/>
                          <w:b/>
                          <w:color w:val="732117" w:themeColor="accent2" w:themeShade="BF"/>
                          <w:sz w:val="24"/>
                          <w:szCs w:val="24"/>
                          <w:lang w:eastAsia="zh-TW"/>
                        </w:rPr>
                        <w:t>活動流程：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57"/>
                        <w:gridCol w:w="2157"/>
                        <w:gridCol w:w="2093"/>
                      </w:tblGrid>
                      <w:tr w:rsidR="00822E1A" w:rsidTr="00254B61">
                        <w:tc>
                          <w:tcPr>
                            <w:tcW w:w="2157" w:type="dxa"/>
                          </w:tcPr>
                          <w:p w:rsidR="00822E1A" w:rsidRPr="00267218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  程</w:t>
                            </w:r>
                          </w:p>
                        </w:tc>
                        <w:tc>
                          <w:tcPr>
                            <w:tcW w:w="2157" w:type="dxa"/>
                          </w:tcPr>
                          <w:p w:rsidR="00822E1A" w:rsidRPr="00267218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活 動 內 容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822E1A" w:rsidRPr="00267218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2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地  點</w:t>
                            </w:r>
                          </w:p>
                        </w:tc>
                      </w:tr>
                      <w:tr w:rsidR="00822E1A" w:rsidTr="00254B61"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09：30–10：00</w:t>
                            </w:r>
                          </w:p>
                        </w:tc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報到</w:t>
                            </w:r>
                            <w:proofErr w:type="spellEnd"/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綜三館</w:t>
                            </w:r>
                            <w:proofErr w:type="spellEnd"/>
                          </w:p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1F階梯教室</w:t>
                            </w:r>
                          </w:p>
                        </w:tc>
                      </w:tr>
                      <w:tr w:rsidR="00822E1A" w:rsidTr="00254B61"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10：00–10：30</w:t>
                            </w:r>
                          </w:p>
                        </w:tc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主席</w:t>
                            </w:r>
                            <w:proofErr w:type="spellEnd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貴賓致詞</w:t>
                            </w:r>
                            <w:proofErr w:type="spellEnd"/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綜三館</w:t>
                            </w:r>
                            <w:proofErr w:type="spellEnd"/>
                          </w:p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1F階梯教室</w:t>
                            </w:r>
                          </w:p>
                        </w:tc>
                      </w:tr>
                      <w:tr w:rsidR="00822E1A" w:rsidTr="00254B61"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10：30–11：30</w:t>
                            </w:r>
                          </w:p>
                        </w:tc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議題討論</w:t>
                            </w:r>
                            <w:proofErr w:type="spellEnd"/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綜三館</w:t>
                            </w:r>
                            <w:proofErr w:type="spellEnd"/>
                          </w:p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1F階梯教室</w:t>
                            </w:r>
                          </w:p>
                        </w:tc>
                      </w:tr>
                      <w:tr w:rsidR="00822E1A" w:rsidTr="00254B61"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11：30–12：00</w:t>
                            </w:r>
                          </w:p>
                        </w:tc>
                        <w:tc>
                          <w:tcPr>
                            <w:tcW w:w="2157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校園巡禮</w:t>
                            </w:r>
                            <w:proofErr w:type="spellEnd"/>
                          </w:p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（</w:t>
                            </w:r>
                            <w:proofErr w:type="spellStart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含校史室</w:t>
                            </w:r>
                            <w:proofErr w:type="spellEnd"/>
                            <w:r w:rsidRPr="0037396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:rsidR="00822E1A" w:rsidRPr="00373967" w:rsidRDefault="00822E1A" w:rsidP="00986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254B61" w:rsidTr="00254B61">
                        <w:tc>
                          <w:tcPr>
                            <w:tcW w:w="2157" w:type="dxa"/>
                            <w:vAlign w:val="center"/>
                          </w:tcPr>
                          <w:p w:rsidR="00254B61" w:rsidRPr="00254B61" w:rsidRDefault="00254B61" w:rsidP="00254B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12：00–</w:t>
                            </w:r>
                          </w:p>
                        </w:tc>
                        <w:tc>
                          <w:tcPr>
                            <w:tcW w:w="2157" w:type="dxa"/>
                            <w:vAlign w:val="center"/>
                          </w:tcPr>
                          <w:p w:rsidR="00254B61" w:rsidRPr="00254B61" w:rsidRDefault="00254B61">
                            <w:pPr>
                              <w:widowControl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餐敘</w:t>
                            </w:r>
                            <w:proofErr w:type="spellEnd"/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賦歸</w:t>
                            </w:r>
                            <w:proofErr w:type="spellEnd"/>
                          </w:p>
                        </w:tc>
                        <w:tc>
                          <w:tcPr>
                            <w:tcW w:w="2093" w:type="dxa"/>
                            <w:vAlign w:val="center"/>
                          </w:tcPr>
                          <w:p w:rsidR="00254B61" w:rsidRPr="00254B61" w:rsidRDefault="00254B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客家莊</w:t>
                            </w:r>
                            <w:proofErr w:type="spellEnd"/>
                          </w:p>
                          <w:p w:rsidR="00254B61" w:rsidRPr="00254B61" w:rsidRDefault="00254B61">
                            <w:pPr>
                              <w:widowControl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254B6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虎尾鎮吉安街5號</w:t>
                            </w:r>
                          </w:p>
                        </w:tc>
                      </w:tr>
                    </w:tbl>
                    <w:p w:rsidR="006E304C" w:rsidRPr="00405BEA" w:rsidRDefault="006E304C" w:rsidP="00463176">
                      <w:pPr>
                        <w:pStyle w:val="a6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457200</wp:posOffset>
                </wp:positionV>
                <wp:extent cx="4490720" cy="8763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E1A" w:rsidRPr="00822E1A" w:rsidRDefault="00822E1A" w:rsidP="00822E1A">
                            <w:pPr>
                              <w:pStyle w:val="2"/>
                              <w:rPr>
                                <w:rFonts w:ascii="標楷體" w:eastAsia="標楷體" w:hAnsi="標楷體"/>
                                <w:b/>
                                <w:i/>
                                <w:color w:val="auto"/>
                                <w:sz w:val="48"/>
                                <w:szCs w:val="28"/>
                                <w:lang w:eastAsia="zh-TW"/>
                              </w:rPr>
                            </w:pP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i/>
                                <w:color w:val="auto"/>
                                <w:sz w:val="48"/>
                                <w:szCs w:val="28"/>
                                <w:lang w:eastAsia="zh-TW"/>
                              </w:rPr>
                              <w:t xml:space="preserve">雲林工專時期校友座談會暨餐會        </w:t>
                            </w:r>
                            <w:r w:rsidRPr="00822E1A">
                              <w:rPr>
                                <w:rFonts w:ascii="標楷體" w:eastAsia="標楷體" w:hAnsi="標楷體" w:hint="eastAsia"/>
                                <w:b/>
                                <w:i/>
                                <w:color w:val="auto"/>
                                <w:sz w:val="48"/>
                                <w:szCs w:val="28"/>
                                <w:lang w:eastAsia="zh-TW"/>
                              </w:rPr>
                              <w:tab/>
                              <w:t xml:space="preserve">        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8.4pt;margin-top:36pt;width:353.6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lMuAIAAME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" filled="f" stroked="f">
                <v:textbox>
                  <w:txbxContent>
                    <w:p w:rsidR="00822E1A" w:rsidRPr="00822E1A" w:rsidRDefault="00822E1A" w:rsidP="00822E1A">
                      <w:pPr>
                        <w:pStyle w:val="2"/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</w:pPr>
                      <w:r w:rsidRPr="00822E1A"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  <w:t>雲林工專時期</w:t>
                      </w:r>
                      <w:bookmarkStart w:id="1" w:name="_GoBack"/>
                      <w:r w:rsidRPr="00822E1A"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  <w:t>校友座談會暨餐會</w:t>
                      </w:r>
                      <w:r w:rsidRPr="00822E1A"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  <w:t xml:space="preserve">        </w:t>
                      </w:r>
                      <w:r w:rsidRPr="00822E1A"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  <w:tab/>
                        <w:t xml:space="preserve">        </w:t>
                      </w:r>
                      <w:r w:rsidRPr="00822E1A">
                        <w:rPr>
                          <w:rFonts w:ascii="標楷體" w:eastAsia="標楷體" w:hAnsi="標楷體" w:hint="eastAsia"/>
                          <w:b/>
                          <w:i/>
                          <w:color w:val="auto"/>
                          <w:sz w:val="48"/>
                          <w:szCs w:val="28"/>
                          <w:lang w:eastAsia="zh-TW"/>
                        </w:rPr>
                        <w:t>邀請函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39" behindDoc="1" locked="0" layoutInCell="0" allowOverlap="1">
                <wp:simplePos x="0" y="0"/>
                <wp:positionH relativeFrom="page">
                  <wp:posOffset>826770</wp:posOffset>
                </wp:positionH>
                <wp:positionV relativeFrom="page">
                  <wp:posOffset>873760</wp:posOffset>
                </wp:positionV>
                <wp:extent cx="6078855" cy="836549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836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BD" w:rsidRDefault="005C10BD" w:rsidP="005C10BD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10067471" cy="10058400"/>
                                  <wp:effectExtent l="19050" t="0" r="0" b="0"/>
                                  <wp:docPr id="7" name="Picture 1" descr="C:\Users\allyh.REDMOND\Pictures\Microsoft Clip Organizer\j04093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lyh.REDMOND\Pictures\Microsoft Clip Organizer\j04093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7471" cy="1005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5.1pt;margin-top:68.8pt;width:478.65pt;height:658.7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jSv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" o:allowincell="f" filled="f" stroked="f">
                <v:textbox>
                  <w:txbxContent>
                    <w:p w:rsidR="005C10BD" w:rsidRDefault="005C10BD" w:rsidP="005C10BD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10067471" cy="10058400"/>
                            <wp:effectExtent l="19050" t="0" r="0" b="0"/>
                            <wp:docPr id="7" name="Picture 1" descr="C:\Users\allyh.REDMOND\Pictures\Microsoft Clip Organizer\j04093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lyh.REDMOND\Pictures\Microsoft Clip Organizer\j04093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7471" cy="1005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4" behindDoc="1" locked="0" layoutInCell="0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759460</wp:posOffset>
                </wp:positionV>
                <wp:extent cx="6504305" cy="8719185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871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568" w:rsidRDefault="00461DA6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7BF0C703" wp14:editId="5F0FC542">
                                  <wp:extent cx="6239268" cy="8498418"/>
                                  <wp:effectExtent l="19050" t="0" r="9132" b="0"/>
                                  <wp:docPr id="2" name="Picture 1" descr="ornamentborder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border2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9268" cy="8498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0.05pt;margin-top:59.8pt;width:512.15pt;height:686.55pt;z-index:-2516613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+UuAIAAME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" o:allowincell="f" filled="f" stroked="f">
                <v:textbox>
                  <w:txbxContent>
                    <w:p w:rsidR="00994568" w:rsidRDefault="00461DA6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7BF0C703" wp14:editId="5F0FC542">
                            <wp:extent cx="6239268" cy="8498418"/>
                            <wp:effectExtent l="19050" t="0" r="9132" b="0"/>
                            <wp:docPr id="2" name="Picture 1" descr="ornamentborder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border2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9268" cy="8498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A0B" w:rsidSect="0013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91B"/>
    <w:multiLevelType w:val="hybridMultilevel"/>
    <w:tmpl w:val="B5C00440"/>
    <w:lvl w:ilvl="0" w:tplc="9F669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1A"/>
    <w:rsid w:val="000B0E70"/>
    <w:rsid w:val="00121A2F"/>
    <w:rsid w:val="00132A0B"/>
    <w:rsid w:val="00153B92"/>
    <w:rsid w:val="00175A52"/>
    <w:rsid w:val="00184C1B"/>
    <w:rsid w:val="00213290"/>
    <w:rsid w:val="00215839"/>
    <w:rsid w:val="00254B61"/>
    <w:rsid w:val="002633CD"/>
    <w:rsid w:val="002C260C"/>
    <w:rsid w:val="00354966"/>
    <w:rsid w:val="00373967"/>
    <w:rsid w:val="003A16AD"/>
    <w:rsid w:val="00405BEA"/>
    <w:rsid w:val="00454925"/>
    <w:rsid w:val="00461DA6"/>
    <w:rsid w:val="00463176"/>
    <w:rsid w:val="0057107E"/>
    <w:rsid w:val="005C10BD"/>
    <w:rsid w:val="005F31E6"/>
    <w:rsid w:val="006647AD"/>
    <w:rsid w:val="00674D41"/>
    <w:rsid w:val="00696D74"/>
    <w:rsid w:val="006E2801"/>
    <w:rsid w:val="006E304C"/>
    <w:rsid w:val="007301E7"/>
    <w:rsid w:val="007566C4"/>
    <w:rsid w:val="007C3634"/>
    <w:rsid w:val="00822E1A"/>
    <w:rsid w:val="0084409D"/>
    <w:rsid w:val="008570B4"/>
    <w:rsid w:val="008F446B"/>
    <w:rsid w:val="00967B8B"/>
    <w:rsid w:val="009924C5"/>
    <w:rsid w:val="00994568"/>
    <w:rsid w:val="00A30828"/>
    <w:rsid w:val="00A36E63"/>
    <w:rsid w:val="00B26F11"/>
    <w:rsid w:val="00B57D67"/>
    <w:rsid w:val="00B71EA9"/>
    <w:rsid w:val="00B9069A"/>
    <w:rsid w:val="00BC7669"/>
    <w:rsid w:val="00C83BFD"/>
    <w:rsid w:val="00CA0436"/>
    <w:rsid w:val="00D248ED"/>
    <w:rsid w:val="00D35593"/>
    <w:rsid w:val="00D95B79"/>
    <w:rsid w:val="00DB7A15"/>
    <w:rsid w:val="00E26874"/>
    <w:rsid w:val="00EA0B10"/>
    <w:rsid w:val="00EA3A33"/>
    <w:rsid w:val="00EA48A6"/>
    <w:rsid w:val="00EB299C"/>
    <w:rsid w:val="00F95AED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c2d69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2">
    <w:name w:val="heading 2"/>
    <w:basedOn w:val="a"/>
    <w:next w:val="a"/>
    <w:link w:val="20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3">
    <w:name w:val="heading 3"/>
    <w:basedOn w:val="a"/>
    <w:next w:val="a"/>
    <w:link w:val="30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20">
    <w:name w:val="標題 2 字元"/>
    <w:basedOn w:val="a0"/>
    <w:link w:val="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30">
    <w:name w:val="標題 3 字元"/>
    <w:basedOn w:val="a0"/>
    <w:link w:val="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a3">
    <w:name w:val="公司名稱"/>
    <w:basedOn w:val="a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a4">
    <w:name w:val="粗體"/>
    <w:basedOn w:val="a"/>
    <w:link w:val="a5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a5">
    <w:name w:val="粗體 字元"/>
    <w:basedOn w:val="a0"/>
    <w:link w:val="a4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a6">
    <w:name w:val="派對資訊"/>
    <w:basedOn w:val="a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-">
    <w:name w:val="派對資訊 - 斜體"/>
    <w:basedOn w:val="a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  <w:style w:type="table" w:styleId="a9">
    <w:name w:val="Table Grid"/>
    <w:basedOn w:val="a1"/>
    <w:uiPriority w:val="59"/>
    <w:rsid w:val="0082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2E1A"/>
    <w:pPr>
      <w:widowControl w:val="0"/>
      <w:ind w:leftChars="200" w:left="480"/>
    </w:pPr>
    <w:rPr>
      <w:kern w:val="2"/>
      <w:sz w:val="24"/>
      <w:lang w:eastAsia="zh-TW"/>
    </w:rPr>
  </w:style>
  <w:style w:type="character" w:styleId="ab">
    <w:name w:val="Hyperlink"/>
    <w:basedOn w:val="a0"/>
    <w:uiPriority w:val="99"/>
    <w:unhideWhenUsed/>
    <w:rsid w:val="00822E1A"/>
    <w:rPr>
      <w:color w:val="CC9900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2E1A"/>
    <w:rPr>
      <w:color w:val="96A9A9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2">
    <w:name w:val="heading 2"/>
    <w:basedOn w:val="a"/>
    <w:next w:val="a"/>
    <w:link w:val="20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3">
    <w:name w:val="heading 3"/>
    <w:basedOn w:val="a"/>
    <w:next w:val="a"/>
    <w:link w:val="30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20">
    <w:name w:val="標題 2 字元"/>
    <w:basedOn w:val="a0"/>
    <w:link w:val="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30">
    <w:name w:val="標題 3 字元"/>
    <w:basedOn w:val="a0"/>
    <w:link w:val="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a3">
    <w:name w:val="公司名稱"/>
    <w:basedOn w:val="a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a4">
    <w:name w:val="粗體"/>
    <w:basedOn w:val="a"/>
    <w:link w:val="a5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a5">
    <w:name w:val="粗體 字元"/>
    <w:basedOn w:val="a0"/>
    <w:link w:val="a4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a6">
    <w:name w:val="派對資訊"/>
    <w:basedOn w:val="a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-">
    <w:name w:val="派對資訊 - 斜體"/>
    <w:basedOn w:val="a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  <w:style w:type="table" w:styleId="a9">
    <w:name w:val="Table Grid"/>
    <w:basedOn w:val="a1"/>
    <w:uiPriority w:val="59"/>
    <w:rsid w:val="0082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2E1A"/>
    <w:pPr>
      <w:widowControl w:val="0"/>
      <w:ind w:leftChars="200" w:left="480"/>
    </w:pPr>
    <w:rPr>
      <w:kern w:val="2"/>
      <w:sz w:val="24"/>
      <w:lang w:eastAsia="zh-TW"/>
    </w:rPr>
  </w:style>
  <w:style w:type="character" w:styleId="ab">
    <w:name w:val="Hyperlink"/>
    <w:basedOn w:val="a0"/>
    <w:uiPriority w:val="99"/>
    <w:unhideWhenUsed/>
    <w:rsid w:val="00822E1A"/>
    <w:rPr>
      <w:color w:val="CC9900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2E1A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pt.google.com/a/macros/nfu.edu.tw/s/AKfycbwIvahAvSHXxQl4jhVV468dom2X7jLUeGjZ8ySuWlkA/dev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goo.gl/forms/Nc99PGttD6" TargetMode="Externa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cript.google.com/a/macros/nfu.edu.tw/s/AKfycbwIvahAvSHXxQl4jhVV468dom2X7jLUeGjZ8ySuWlkA/de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Nc99PGttD6" TargetMode="External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holidaypartyinvite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9E1707-5EC2-492C-9666-35F81ED53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coholidaypartyinvite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invitation (for business event)</dc:title>
  <dc:creator>user</dc:creator>
  <cp:lastModifiedBy>user</cp:lastModifiedBy>
  <cp:revision>4</cp:revision>
  <cp:lastPrinted>2007-11-09T18:12:00Z</cp:lastPrinted>
  <dcterms:created xsi:type="dcterms:W3CDTF">2016-02-24T07:37:00Z</dcterms:created>
  <dcterms:modified xsi:type="dcterms:W3CDTF">2016-03-01T07:02:00Z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TC102461789990</vt:lpwstr>
  </property>
</Properties>
</file>